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20" w:rsidRDefault="00D464DB" w:rsidP="00A2437B">
      <w:pPr>
        <w:pStyle w:val="Title"/>
        <w:spacing w:after="0"/>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89.5pt;margin-top:-.75pt;width:3in;height:63.7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" filled="f" stroked="f">
            <v:textbox>
              <w:txbxContent>
                <w:p w:rsidR="00135E20" w:rsidRDefault="00A2429E" w:rsidP="00F22736">
                  <w:pPr>
                    <w:pStyle w:val="NoSpacing"/>
                    <w:jc w:val="right"/>
                  </w:pPr>
                  <w:r>
                    <w:t>210.382.8577 (m)</w:t>
                  </w:r>
                </w:p>
                <w:p w:rsidR="00B11426" w:rsidRDefault="00135E20" w:rsidP="00F22736">
                  <w:pPr>
                    <w:pStyle w:val="NoSpacing"/>
                    <w:jc w:val="right"/>
                  </w:pPr>
                  <w:r>
                    <w:t>210.587.</w:t>
                  </w:r>
                  <w:r w:rsidRPr="00F22736">
                    <w:t>7133</w:t>
                  </w:r>
                  <w:r>
                    <w:t xml:space="preserve"> (h) </w:t>
                  </w:r>
                </w:p>
                <w:p w:rsidR="00B11426" w:rsidRDefault="00B11426" w:rsidP="00F22736">
                  <w:pPr>
                    <w:pStyle w:val="NoSpacing"/>
                    <w:jc w:val="right"/>
                  </w:pPr>
                  <w:r w:rsidRPr="00F22736">
                    <w:t>6939 Hal</w:t>
                  </w:r>
                  <w:r>
                    <w:t xml:space="preserve">lie Heights, Schertz, TX 78154            </w:t>
                  </w:r>
                  <w:hyperlink r:id="rId9" w:history="1">
                    <w:r w:rsidR="00A2429E" w:rsidRPr="00C11333">
                      <w:rPr>
                        <w:rStyle w:val="Hyperlink"/>
                      </w:rPr>
                      <w:t>jose-acuna@satx.rr.com</w:t>
                    </w:r>
                  </w:hyperlink>
                </w:p>
                <w:p w:rsidR="00337686" w:rsidRDefault="00337686" w:rsidP="00F22736">
                  <w:pPr>
                    <w:pStyle w:val="NoSpacing"/>
                    <w:jc w:val="right"/>
                  </w:pPr>
                </w:p>
                <w:p w:rsidR="00B11426" w:rsidRDefault="00B11426" w:rsidP="00F22736">
                  <w:pPr>
                    <w:pStyle w:val="NoSpacing"/>
                    <w:jc w:val="right"/>
                  </w:pPr>
                </w:p>
                <w:p w:rsidR="00B11426" w:rsidRDefault="00B11426" w:rsidP="00F22736">
                  <w:pPr>
                    <w:pStyle w:val="NoSpacing"/>
                    <w:jc w:val="right"/>
                  </w:pPr>
                </w:p>
              </w:txbxContent>
            </v:textbox>
          </v:shape>
        </w:pict>
      </w:r>
    </w:p>
    <w:p w:rsidR="007A02D6" w:rsidRDefault="00A2437B" w:rsidP="00A2437B">
      <w:pPr>
        <w:pStyle w:val="Title"/>
        <w:spacing w:after="0"/>
      </w:pPr>
      <w:r>
        <w:t>Jose Luis</w:t>
      </w:r>
      <w:r w:rsidR="00F22736">
        <w:t xml:space="preserve"> Acuña</w:t>
      </w:r>
    </w:p>
    <w:p w:rsidR="00A2437B" w:rsidRDefault="00A2437B" w:rsidP="00A2437B">
      <w:pPr>
        <w:pStyle w:val="Heading2"/>
        <w:spacing w:before="0"/>
      </w:pPr>
    </w:p>
    <w:p w:rsidR="00F22736" w:rsidRDefault="00F22736" w:rsidP="00A2437B">
      <w:pPr>
        <w:pStyle w:val="Heading2"/>
        <w:spacing w:before="0"/>
      </w:pPr>
      <w:r>
        <w:t>EXECUTIVE SUMMARY</w:t>
      </w:r>
    </w:p>
    <w:p w:rsidR="00426A2D" w:rsidRDefault="00F22736" w:rsidP="00135E20">
      <w:pPr>
        <w:spacing w:after="200" w:line="276" w:lineRule="auto"/>
      </w:pPr>
      <w:r>
        <w:t>IT management professional with 20+ years of experience in</w:t>
      </w:r>
      <w:r w:rsidR="002A0DD4">
        <w:t xml:space="preserve"> providing project manage</w:t>
      </w:r>
      <w:r>
        <w:t>ment</w:t>
      </w:r>
      <w:r w:rsidR="002A0DD4">
        <w:t>, administrative and operational support to Department of Defense (USA, USAF).</w:t>
      </w:r>
      <w:r w:rsidR="00353CFC">
        <w:t xml:space="preserve"> </w:t>
      </w:r>
      <w:r w:rsidR="002A0DD4">
        <w:t>Provide</w:t>
      </w:r>
      <w:r w:rsidR="002A0DD4" w:rsidRPr="002A0DD4">
        <w:t xml:space="preserve"> direct support to project and program offices with a mission driven commitment to professional excellence heightened by a goal and detail oriented approach</w:t>
      </w:r>
      <w:r w:rsidR="002A0DD4">
        <w:t xml:space="preserve"> to solutions based innovation. </w:t>
      </w:r>
      <w:r w:rsidR="002A0DD4" w:rsidRPr="002A0DD4">
        <w:t>Repeatable achievements through the delivery of solutions and products including the development and/or improvement of existing procedures and policies that meets organizational needs, resulting in increased productivity, streamlined comprehensible processes and enhanced organizational effectiveness.</w:t>
      </w:r>
      <w:r w:rsidR="002A0DD4">
        <w:t xml:space="preserve"> </w:t>
      </w:r>
    </w:p>
    <w:p w:rsidR="00426A2D" w:rsidRDefault="00426A2D" w:rsidP="00426A2D">
      <w:r>
        <w:t>Active Secret Clearance</w:t>
      </w:r>
    </w:p>
    <w:p w:rsidR="00426A2D" w:rsidRDefault="00353CFC" w:rsidP="00426A2D">
      <w:r>
        <w:t xml:space="preserve">CompTIA Security+ </w:t>
      </w:r>
    </w:p>
    <w:p w:rsidR="00426A2D" w:rsidRDefault="00353CFC" w:rsidP="00426A2D">
      <w:r>
        <w:t>MCTS</w:t>
      </w:r>
    </w:p>
    <w:p w:rsidR="00426A2D" w:rsidRDefault="00426A2D" w:rsidP="00426A2D"/>
    <w:p w:rsidR="00FA12D8" w:rsidRDefault="00FA12D8" w:rsidP="00FA12D8">
      <w:pPr>
        <w:pStyle w:val="Heading3"/>
        <w:spacing w:before="0"/>
      </w:pPr>
      <w:r>
        <w:t>CERTIFICATIONS/SKILLS/EXPERIENCE</w:t>
      </w:r>
    </w:p>
    <w:p w:rsidR="00FA12D8" w:rsidRDefault="00FA12D8" w:rsidP="002A0DD4">
      <w:pPr>
        <w:spacing w:after="120" w:line="276" w:lineRule="auto"/>
      </w:pPr>
    </w:p>
    <w:tbl>
      <w:tblPr>
        <w:tblW w:w="0" w:type="auto"/>
        <w:tblInd w:w="198" w:type="dxa"/>
        <w:tblLook w:val="04A0" w:firstRow="1" w:lastRow="0" w:firstColumn="1" w:lastColumn="0" w:noHBand="0" w:noVBand="1"/>
      </w:tblPr>
      <w:tblGrid>
        <w:gridCol w:w="2968"/>
        <w:gridCol w:w="3166"/>
        <w:gridCol w:w="2986"/>
      </w:tblGrid>
      <w:tr w:rsidR="00FA12D8" w:rsidRPr="000C1657" w:rsidTr="00135E20">
        <w:trPr>
          <w:trHeight w:val="239"/>
        </w:trPr>
        <w:tc>
          <w:tcPr>
            <w:tcW w:w="2968" w:type="dxa"/>
          </w:tcPr>
          <w:p w:rsidR="00FA12D8" w:rsidRPr="000C1657" w:rsidRDefault="00337686" w:rsidP="000F19FC">
            <w:r w:rsidRPr="000C1657">
              <w:t>R</w:t>
            </w:r>
            <w:r w:rsidRPr="000C1657">
              <w:rPr>
                <w:bCs/>
              </w:rPr>
              <w:t>emote Access/Desktop</w:t>
            </w:r>
          </w:p>
        </w:tc>
        <w:tc>
          <w:tcPr>
            <w:tcW w:w="3166" w:type="dxa"/>
          </w:tcPr>
          <w:p w:rsidR="00FA12D8" w:rsidRPr="000C1657" w:rsidRDefault="00FA12D8" w:rsidP="000F19FC">
            <w:r w:rsidRPr="000C1657">
              <w:t>WEP/WPA/WPA2</w:t>
            </w:r>
          </w:p>
        </w:tc>
        <w:tc>
          <w:tcPr>
            <w:tcW w:w="2986" w:type="dxa"/>
          </w:tcPr>
          <w:p w:rsidR="00FA12D8" w:rsidRPr="000C1657" w:rsidRDefault="00FA12D8" w:rsidP="000F19FC">
            <w:r w:rsidRPr="000C1657">
              <w:rPr>
                <w:b/>
              </w:rPr>
              <w:t>BMC</w:t>
            </w:r>
            <w:r w:rsidR="00337686">
              <w:t xml:space="preserve"> Remedy</w:t>
            </w:r>
          </w:p>
        </w:tc>
      </w:tr>
      <w:tr w:rsidR="00FA12D8" w:rsidRPr="000C1657" w:rsidTr="00135E20">
        <w:trPr>
          <w:trHeight w:val="759"/>
        </w:trPr>
        <w:tc>
          <w:tcPr>
            <w:tcW w:w="2968" w:type="dxa"/>
          </w:tcPr>
          <w:p w:rsidR="00FA12D8" w:rsidRPr="000C1657" w:rsidRDefault="00FA12D8" w:rsidP="000F19FC">
            <w:r w:rsidRPr="000C1657">
              <w:rPr>
                <w:b/>
              </w:rPr>
              <w:t>NetIQ</w:t>
            </w:r>
            <w:r w:rsidRPr="000C1657">
              <w:t xml:space="preserve"> Directory and Resource Administrator (DRA)</w:t>
            </w:r>
          </w:p>
          <w:p w:rsidR="00FA12D8" w:rsidRPr="000C1657" w:rsidRDefault="00FA12D8" w:rsidP="000F19FC">
            <w:r w:rsidRPr="000C1657">
              <w:t>ITIL v3</w:t>
            </w:r>
          </w:p>
        </w:tc>
        <w:tc>
          <w:tcPr>
            <w:tcW w:w="3166" w:type="dxa"/>
          </w:tcPr>
          <w:p w:rsidR="00FA12D8" w:rsidRPr="000C1657" w:rsidRDefault="00FA12D8" w:rsidP="000F19FC">
            <w:r w:rsidRPr="000C1657">
              <w:t>Microsoft Office Suites</w:t>
            </w:r>
          </w:p>
          <w:p w:rsidR="00FA12D8" w:rsidRPr="000C1657" w:rsidRDefault="00FA12D8" w:rsidP="000F19FC">
            <w:r w:rsidRPr="000C1657">
              <w:t>Windows Xp/Vista/7</w:t>
            </w:r>
          </w:p>
          <w:p w:rsidR="00FA12D8" w:rsidRPr="000C1657" w:rsidRDefault="00FA12D8" w:rsidP="000F19FC">
            <w:r w:rsidRPr="000C1657">
              <w:t>CompTIA Sec+</w:t>
            </w:r>
          </w:p>
        </w:tc>
        <w:tc>
          <w:tcPr>
            <w:tcW w:w="2986" w:type="dxa"/>
          </w:tcPr>
          <w:p w:rsidR="00FA12D8" w:rsidRPr="000C1657" w:rsidRDefault="00FA12D8" w:rsidP="000F19FC">
            <w:r w:rsidRPr="000C1657">
              <w:t>TCP, UDP</w:t>
            </w:r>
          </w:p>
          <w:p w:rsidR="00FA12D8" w:rsidRPr="000C1657" w:rsidRDefault="00FA12D8" w:rsidP="000F19FC">
            <w:r w:rsidRPr="000C1657">
              <w:t>PPPoE, L2TP, DHCP</w:t>
            </w:r>
          </w:p>
        </w:tc>
      </w:tr>
      <w:tr w:rsidR="00FA12D8" w:rsidRPr="000C1657" w:rsidTr="00135E20">
        <w:trPr>
          <w:trHeight w:val="253"/>
        </w:trPr>
        <w:tc>
          <w:tcPr>
            <w:tcW w:w="2968" w:type="dxa"/>
          </w:tcPr>
          <w:p w:rsidR="00FA12D8" w:rsidRPr="000C1657" w:rsidRDefault="00FA12D8" w:rsidP="000F19FC">
            <w:r w:rsidRPr="000C1657">
              <w:t xml:space="preserve">ISDL </w:t>
            </w:r>
          </w:p>
        </w:tc>
        <w:tc>
          <w:tcPr>
            <w:tcW w:w="3166" w:type="dxa"/>
          </w:tcPr>
          <w:p w:rsidR="00FA12D8" w:rsidRPr="000C1657" w:rsidRDefault="00FA12D8" w:rsidP="000F19FC">
            <w:r w:rsidRPr="000C1657">
              <w:t xml:space="preserve">Microsoft MCTS Win7 </w:t>
            </w:r>
          </w:p>
        </w:tc>
        <w:tc>
          <w:tcPr>
            <w:tcW w:w="2986" w:type="dxa"/>
          </w:tcPr>
          <w:p w:rsidR="00FA12D8" w:rsidRPr="000C1657" w:rsidRDefault="00FA12D8" w:rsidP="000F19FC"/>
        </w:tc>
      </w:tr>
      <w:tr w:rsidR="00FA12D8" w:rsidRPr="000C1657" w:rsidTr="00135E20">
        <w:trPr>
          <w:trHeight w:val="253"/>
        </w:trPr>
        <w:tc>
          <w:tcPr>
            <w:tcW w:w="2968" w:type="dxa"/>
          </w:tcPr>
          <w:p w:rsidR="00FA12D8" w:rsidRPr="000C1657" w:rsidRDefault="00FA12D8" w:rsidP="000F19FC">
            <w:r w:rsidRPr="000C1657">
              <w:t>ADSL</w:t>
            </w:r>
          </w:p>
        </w:tc>
        <w:tc>
          <w:tcPr>
            <w:tcW w:w="3166" w:type="dxa"/>
          </w:tcPr>
          <w:p w:rsidR="00FA12D8" w:rsidRPr="000C1657" w:rsidRDefault="00FA12D8" w:rsidP="000F19FC">
            <w:r w:rsidRPr="000C1657">
              <w:t>T1/T3</w:t>
            </w:r>
          </w:p>
        </w:tc>
        <w:tc>
          <w:tcPr>
            <w:tcW w:w="2986" w:type="dxa"/>
          </w:tcPr>
          <w:p w:rsidR="00FA12D8" w:rsidRPr="000C1657" w:rsidRDefault="00FA12D8" w:rsidP="000F19FC">
            <w:pPr>
              <w:rPr>
                <w:bCs/>
              </w:rPr>
            </w:pPr>
          </w:p>
        </w:tc>
      </w:tr>
      <w:tr w:rsidR="00FA12D8" w:rsidRPr="000C1657" w:rsidTr="00135E20">
        <w:trPr>
          <w:trHeight w:val="82"/>
        </w:trPr>
        <w:tc>
          <w:tcPr>
            <w:tcW w:w="2968" w:type="dxa"/>
          </w:tcPr>
          <w:p w:rsidR="00FA12D8" w:rsidRPr="000C1657" w:rsidRDefault="00FA12D8" w:rsidP="000F19FC">
            <w:r w:rsidRPr="006406DC">
              <w:t>Windows Deployment Services (WDS)</w:t>
            </w:r>
          </w:p>
        </w:tc>
        <w:tc>
          <w:tcPr>
            <w:tcW w:w="3166" w:type="dxa"/>
          </w:tcPr>
          <w:p w:rsidR="00FA12D8" w:rsidRPr="000C1657" w:rsidRDefault="0040013E" w:rsidP="0040013E">
            <w:r>
              <w:t>ServiceNow</w:t>
            </w:r>
          </w:p>
        </w:tc>
        <w:tc>
          <w:tcPr>
            <w:tcW w:w="2986" w:type="dxa"/>
          </w:tcPr>
          <w:p w:rsidR="00FA12D8" w:rsidRPr="000C1657" w:rsidRDefault="00FA12D8" w:rsidP="000F19FC"/>
        </w:tc>
      </w:tr>
      <w:tr w:rsidR="00FA12D8" w:rsidRPr="000C1657" w:rsidTr="00135E20">
        <w:trPr>
          <w:trHeight w:val="253"/>
        </w:trPr>
        <w:tc>
          <w:tcPr>
            <w:tcW w:w="2968" w:type="dxa"/>
          </w:tcPr>
          <w:p w:rsidR="00FA12D8" w:rsidRPr="000C1657" w:rsidRDefault="00FA12D8" w:rsidP="000F19FC"/>
        </w:tc>
        <w:tc>
          <w:tcPr>
            <w:tcW w:w="3166" w:type="dxa"/>
          </w:tcPr>
          <w:p w:rsidR="00FA12D8" w:rsidRPr="000C1657" w:rsidRDefault="00FA12D8" w:rsidP="000F19FC"/>
        </w:tc>
        <w:tc>
          <w:tcPr>
            <w:tcW w:w="2986" w:type="dxa"/>
          </w:tcPr>
          <w:p w:rsidR="00FA12D8" w:rsidRPr="000C1657" w:rsidRDefault="00FA12D8" w:rsidP="000F19FC"/>
        </w:tc>
      </w:tr>
    </w:tbl>
    <w:p w:rsidR="00F22736" w:rsidRPr="00F71BF5" w:rsidRDefault="00F22736" w:rsidP="00A2437B">
      <w:pPr>
        <w:pStyle w:val="Heading2"/>
        <w:spacing w:before="0"/>
        <w:rPr>
          <w:sz w:val="24"/>
        </w:rPr>
      </w:pPr>
      <w:r>
        <w:t>PROFESSIONAL EXPERIENCE</w:t>
      </w:r>
    </w:p>
    <w:p w:rsidR="00A2437B" w:rsidRPr="00A2437B" w:rsidRDefault="00A2437B" w:rsidP="00A2437B"/>
    <w:p w:rsidR="009A3634" w:rsidRDefault="009A3634" w:rsidP="00AE4644">
      <w:pPr>
        <w:pStyle w:val="Heading3"/>
        <w:spacing w:before="0"/>
      </w:pPr>
      <w:r>
        <w:t>The Binary Group</w:t>
      </w:r>
      <w:r>
        <w:tab/>
      </w:r>
      <w:r>
        <w:tab/>
      </w:r>
      <w:r>
        <w:tab/>
      </w:r>
      <w:r>
        <w:tab/>
      </w:r>
      <w:r>
        <w:tab/>
      </w:r>
      <w:r>
        <w:tab/>
      </w:r>
      <w:r>
        <w:tab/>
      </w:r>
      <w:r>
        <w:tab/>
      </w:r>
      <w:r>
        <w:tab/>
        <w:t>Mar 2014 – Aug 2015</w:t>
      </w:r>
    </w:p>
    <w:p w:rsidR="002A0DD4" w:rsidRPr="002A0DD4" w:rsidRDefault="002A0DD4" w:rsidP="002A0DD4">
      <w:r>
        <w:rPr>
          <w:bCs/>
        </w:rPr>
        <w:t>S</w:t>
      </w:r>
      <w:r w:rsidRPr="002A0DD4">
        <w:rPr>
          <w:bCs/>
        </w:rPr>
        <w:t>uppor</w:t>
      </w:r>
      <w:r>
        <w:rPr>
          <w:bCs/>
        </w:rPr>
        <w:t>t</w:t>
      </w:r>
      <w:r w:rsidRPr="002A0DD4">
        <w:rPr>
          <w:bCs/>
        </w:rPr>
        <w:t xml:space="preserve"> Product Manager, Power Projection Enablers (U.S. Army PEO-EIS)</w:t>
      </w:r>
      <w:r>
        <w:rPr>
          <w:bCs/>
        </w:rPr>
        <w:t xml:space="preserve">. </w:t>
      </w:r>
      <w:r w:rsidRPr="002A0DD4">
        <w:t>Serve as a central hub for communications involving the Pacific Theater, coordinates activities and responsibilities, and collects and disseminates information and documents with satellite offices in Korea and Hawaii. Support long range program planning and program reviews evaluating cost, schedule and performance of industry partner project execution. Develop Program Office policy and procedural materials for dissemination to field level components. Developing organizational policies to comply with standing regulations or provide leadership, administrative and programmatic solutions.</w:t>
      </w:r>
    </w:p>
    <w:p w:rsidR="002B0A46" w:rsidRDefault="002B0A46" w:rsidP="009A3634"/>
    <w:p w:rsidR="002A0DD4" w:rsidRPr="002A0DD4" w:rsidRDefault="002A0DD4" w:rsidP="002A0DD4">
      <w:pPr>
        <w:autoSpaceDE w:val="0"/>
        <w:autoSpaceDN w:val="0"/>
        <w:adjustRightInd w:val="0"/>
        <w:ind w:firstLine="720"/>
        <w:rPr>
          <w:rFonts w:ascii="Cambria" w:hAnsi="Cambria" w:cs="Arial Rounded MT Bold"/>
          <w:bCs/>
          <w:i/>
          <w:color w:val="333333"/>
        </w:rPr>
      </w:pPr>
      <w:r w:rsidRPr="002A0DD4">
        <w:rPr>
          <w:rFonts w:ascii="Cambria" w:hAnsi="Cambria" w:cs="Arial Rounded MT Bold"/>
          <w:i/>
          <w:color w:val="333333"/>
        </w:rPr>
        <w:t xml:space="preserve">Senior Subject Matter Expert </w:t>
      </w:r>
      <w:r w:rsidR="00271E33">
        <w:rPr>
          <w:rFonts w:ascii="Cambria" w:hAnsi="Cambria" w:cs="Arial Rounded MT Bold"/>
          <w:i/>
          <w:color w:val="333333"/>
        </w:rPr>
        <w:t>supporting PEO-EIS Pacific Director</w:t>
      </w:r>
    </w:p>
    <w:p w:rsidR="00271E33" w:rsidRDefault="002A0DD4" w:rsidP="002B0A46">
      <w:pPr>
        <w:pStyle w:val="ListParagraph"/>
        <w:numPr>
          <w:ilvl w:val="0"/>
          <w:numId w:val="14"/>
        </w:numPr>
        <w:rPr>
          <w:rFonts w:asciiTheme="minorHAnsi" w:hAnsiTheme="minorHAnsi"/>
        </w:rPr>
      </w:pPr>
      <w:r w:rsidRPr="00663A41">
        <w:rPr>
          <w:rFonts w:asciiTheme="minorHAnsi" w:hAnsiTheme="minorHAnsi"/>
        </w:rPr>
        <w:t>Provide Program Management and Operations support to Installation Information Infrastructure Modernization Projects within the U.S. Army’s Pacific Area of Operations</w:t>
      </w:r>
    </w:p>
    <w:p w:rsidR="002A0DD4" w:rsidRPr="002A0DD4" w:rsidRDefault="00271E33" w:rsidP="002B0A46">
      <w:pPr>
        <w:pStyle w:val="ListParagraph"/>
        <w:numPr>
          <w:ilvl w:val="0"/>
          <w:numId w:val="14"/>
        </w:numPr>
        <w:rPr>
          <w:rFonts w:asciiTheme="minorHAnsi" w:hAnsiTheme="minorHAnsi"/>
        </w:rPr>
      </w:pPr>
      <w:r>
        <w:rPr>
          <w:rFonts w:asciiTheme="minorHAnsi" w:hAnsiTheme="minorHAnsi"/>
        </w:rPr>
        <w:t xml:space="preserve">In Korea </w:t>
      </w:r>
      <w:r w:rsidR="00117E42">
        <w:rPr>
          <w:rFonts w:asciiTheme="minorHAnsi" w:hAnsiTheme="minorHAnsi"/>
        </w:rPr>
        <w:t xml:space="preserve">to </w:t>
      </w:r>
      <w:r>
        <w:rPr>
          <w:rFonts w:asciiTheme="minorHAnsi" w:hAnsiTheme="minorHAnsi"/>
        </w:rPr>
        <w:t>support the Yongsan Relocation Project-Land Partnership Program (YRP/LPP)</w:t>
      </w:r>
    </w:p>
    <w:p w:rsidR="002B0A46" w:rsidRDefault="002B0A46" w:rsidP="002B0A46">
      <w:pPr>
        <w:pStyle w:val="ListParagraph"/>
        <w:numPr>
          <w:ilvl w:val="0"/>
          <w:numId w:val="14"/>
        </w:numPr>
        <w:rPr>
          <w:rFonts w:asciiTheme="minorHAnsi" w:hAnsiTheme="minorHAnsi"/>
        </w:rPr>
      </w:pPr>
      <w:r w:rsidRPr="002A0DD4">
        <w:rPr>
          <w:rFonts w:asciiTheme="minorHAnsi" w:hAnsiTheme="minorHAnsi"/>
        </w:rPr>
        <w:t>Manage Program Managers (PM) activities and add value supporting operations</w:t>
      </w:r>
    </w:p>
    <w:p w:rsidR="00271E33" w:rsidRPr="002A0DD4" w:rsidRDefault="00271E33" w:rsidP="00271E33">
      <w:pPr>
        <w:pStyle w:val="ListParagraph"/>
        <w:numPr>
          <w:ilvl w:val="0"/>
          <w:numId w:val="14"/>
        </w:numPr>
        <w:rPr>
          <w:rFonts w:asciiTheme="minorHAnsi" w:hAnsiTheme="minorHAnsi"/>
        </w:rPr>
      </w:pPr>
      <w:r w:rsidRPr="002A0DD4">
        <w:rPr>
          <w:rFonts w:asciiTheme="minorHAnsi" w:hAnsiTheme="minorHAnsi"/>
        </w:rPr>
        <w:t>Manage multiple tasking from higher HQ; Update / Submit Weekly and Monthly Personnel Status, NEO Status Report to Communications Electronics Command (CECOM) Korea Field Office.  </w:t>
      </w:r>
    </w:p>
    <w:p w:rsidR="002B0A46" w:rsidRPr="002A0DD4" w:rsidRDefault="002B0A46" w:rsidP="002B0A46">
      <w:pPr>
        <w:pStyle w:val="ListParagraph"/>
        <w:numPr>
          <w:ilvl w:val="0"/>
          <w:numId w:val="14"/>
        </w:numPr>
        <w:rPr>
          <w:rFonts w:asciiTheme="minorHAnsi" w:hAnsiTheme="minorHAnsi"/>
        </w:rPr>
      </w:pPr>
      <w:r w:rsidRPr="002A0DD4">
        <w:rPr>
          <w:rFonts w:asciiTheme="minorHAnsi" w:hAnsiTheme="minorHAnsi"/>
        </w:rPr>
        <w:t>Support the Project Office in daily operations and execution</w:t>
      </w:r>
    </w:p>
    <w:p w:rsidR="002B0A46" w:rsidRPr="002A0DD4" w:rsidRDefault="002B0A46" w:rsidP="002B0A46">
      <w:pPr>
        <w:pStyle w:val="ListParagraph"/>
        <w:numPr>
          <w:ilvl w:val="0"/>
          <w:numId w:val="14"/>
        </w:numPr>
        <w:rPr>
          <w:rFonts w:asciiTheme="minorHAnsi" w:hAnsiTheme="minorHAnsi"/>
        </w:rPr>
      </w:pPr>
      <w:r w:rsidRPr="002A0DD4">
        <w:rPr>
          <w:rFonts w:asciiTheme="minorHAnsi" w:hAnsiTheme="minorHAnsi"/>
        </w:rPr>
        <w:t xml:space="preserve">Apply skills and experience initiating improvements in organization and management processes; </w:t>
      </w:r>
    </w:p>
    <w:p w:rsidR="00271E33" w:rsidRDefault="00271E33" w:rsidP="002B0A46">
      <w:pPr>
        <w:pStyle w:val="ListParagraph"/>
        <w:numPr>
          <w:ilvl w:val="0"/>
          <w:numId w:val="14"/>
        </w:numPr>
        <w:rPr>
          <w:rFonts w:asciiTheme="minorHAnsi" w:hAnsiTheme="minorHAnsi"/>
        </w:rPr>
      </w:pPr>
      <w:r>
        <w:rPr>
          <w:rFonts w:asciiTheme="minorHAnsi" w:hAnsiTheme="minorHAnsi"/>
        </w:rPr>
        <w:t xml:space="preserve">Apply </w:t>
      </w:r>
      <w:r w:rsidR="002B0A46" w:rsidRPr="002A0DD4">
        <w:rPr>
          <w:rFonts w:asciiTheme="minorHAnsi" w:hAnsiTheme="minorHAnsi"/>
        </w:rPr>
        <w:t>knowledge in government contracting, budget, cost and logistics</w:t>
      </w:r>
      <w:r>
        <w:rPr>
          <w:rFonts w:asciiTheme="minorHAnsi" w:hAnsiTheme="minorHAnsi"/>
        </w:rPr>
        <w:t>.</w:t>
      </w:r>
    </w:p>
    <w:p w:rsidR="002B0A46" w:rsidRPr="002A0DD4" w:rsidRDefault="002B0A46" w:rsidP="002B0A46">
      <w:pPr>
        <w:pStyle w:val="ListParagraph"/>
        <w:numPr>
          <w:ilvl w:val="0"/>
          <w:numId w:val="14"/>
        </w:numPr>
        <w:rPr>
          <w:rFonts w:asciiTheme="minorHAnsi" w:hAnsiTheme="minorHAnsi"/>
        </w:rPr>
      </w:pPr>
      <w:r w:rsidRPr="002A0DD4">
        <w:rPr>
          <w:rFonts w:asciiTheme="minorHAnsi" w:hAnsiTheme="minorHAnsi"/>
        </w:rPr>
        <w:t>Exercise flexibility and adaptability to meet the needs of higher</w:t>
      </w:r>
      <w:r w:rsidR="00271E33">
        <w:rPr>
          <w:rFonts w:asciiTheme="minorHAnsi" w:hAnsiTheme="minorHAnsi"/>
        </w:rPr>
        <w:t xml:space="preserve"> HQ and short suspense tasking</w:t>
      </w:r>
    </w:p>
    <w:p w:rsidR="009A3634" w:rsidRPr="002A0DD4" w:rsidRDefault="002B0A46" w:rsidP="002B0A46">
      <w:pPr>
        <w:pStyle w:val="ListParagraph"/>
        <w:numPr>
          <w:ilvl w:val="0"/>
          <w:numId w:val="14"/>
        </w:numPr>
        <w:rPr>
          <w:rFonts w:asciiTheme="minorHAnsi" w:hAnsiTheme="minorHAnsi"/>
        </w:rPr>
      </w:pPr>
      <w:r w:rsidRPr="002A0DD4">
        <w:rPr>
          <w:rFonts w:asciiTheme="minorHAnsi" w:hAnsiTheme="minorHAnsi"/>
        </w:rPr>
        <w:t>Prepare briefing material and data for presentation to senior leadership in DoD and the US Army.</w:t>
      </w:r>
    </w:p>
    <w:p w:rsidR="009A3634" w:rsidRDefault="009A3634" w:rsidP="00AE4644">
      <w:pPr>
        <w:pStyle w:val="Heading3"/>
        <w:spacing w:before="0"/>
      </w:pPr>
    </w:p>
    <w:p w:rsidR="00AE4644" w:rsidRPr="00AE4644" w:rsidRDefault="000C1657" w:rsidP="00AE4644">
      <w:pPr>
        <w:pStyle w:val="Heading3"/>
        <w:spacing w:before="0"/>
      </w:pPr>
      <w:r>
        <w:t>ITT-</w:t>
      </w:r>
      <w:r w:rsidR="00604CEB">
        <w:t xml:space="preserve"> </w:t>
      </w:r>
      <w:r>
        <w:t>Exelis.</w:t>
      </w:r>
      <w:r>
        <w:tab/>
      </w:r>
      <w:r>
        <w:tab/>
      </w:r>
      <w:r w:rsidR="00AE4644">
        <w:tab/>
      </w:r>
      <w:r w:rsidR="00AE4644">
        <w:tab/>
      </w:r>
      <w:r w:rsidR="00AE4644">
        <w:tab/>
      </w:r>
      <w:r w:rsidR="00AE4644">
        <w:tab/>
      </w:r>
      <w:r w:rsidR="00AE4644">
        <w:tab/>
      </w:r>
      <w:r w:rsidR="00AE4644">
        <w:tab/>
      </w:r>
      <w:r w:rsidR="00AE4644">
        <w:tab/>
        <w:t xml:space="preserve">            </w:t>
      </w:r>
      <w:r w:rsidR="007D58F5">
        <w:t xml:space="preserve">Jun </w:t>
      </w:r>
      <w:r w:rsidR="00AE4644">
        <w:t xml:space="preserve">2013- </w:t>
      </w:r>
      <w:r w:rsidR="00BE0CB7">
        <w:t>Nov</w:t>
      </w:r>
      <w:r w:rsidR="007D58F5">
        <w:t xml:space="preserve"> </w:t>
      </w:r>
      <w:r w:rsidR="00AE4644">
        <w:t>2013</w:t>
      </w:r>
    </w:p>
    <w:p w:rsidR="00B11426" w:rsidRPr="00080B64" w:rsidRDefault="00B11426" w:rsidP="00B11426">
      <w:pPr>
        <w:pStyle w:val="Heading3"/>
        <w:spacing w:before="0"/>
        <w:rPr>
          <w:rFonts w:ascii="Calibri" w:hAnsi="Calibri"/>
          <w:b w:val="0"/>
          <w:sz w:val="22"/>
        </w:rPr>
      </w:pPr>
      <w:r w:rsidRPr="00080B64">
        <w:rPr>
          <w:rFonts w:ascii="Calibri" w:hAnsi="Calibri"/>
          <w:b w:val="0"/>
          <w:sz w:val="22"/>
        </w:rPr>
        <w:t>T</w:t>
      </w:r>
      <w:r w:rsidR="006406DC" w:rsidRPr="00080B64">
        <w:rPr>
          <w:rFonts w:ascii="Calibri" w:hAnsi="Calibri"/>
          <w:b w:val="0"/>
          <w:sz w:val="22"/>
        </w:rPr>
        <w:t>roubleshoots, configures and repairs software issues for Windows OS and Microsoft Office 2007. Troubleshoots and resolves network connectivity issues at the desktop level. Join PCs to local Domains as required</w:t>
      </w:r>
      <w:r w:rsidR="00080B64">
        <w:rPr>
          <w:rFonts w:ascii="Calibri" w:hAnsi="Calibri"/>
          <w:b w:val="0"/>
          <w:sz w:val="22"/>
        </w:rPr>
        <w:t xml:space="preserve"> (NIPR/SIPR/Centrix).  </w:t>
      </w:r>
      <w:r w:rsidR="006406DC" w:rsidRPr="00080B64">
        <w:rPr>
          <w:rFonts w:ascii="Calibri" w:hAnsi="Calibri"/>
          <w:b w:val="0"/>
          <w:sz w:val="22"/>
        </w:rPr>
        <w:t>Perform custom TCP/IP configurations of des</w:t>
      </w:r>
      <w:r w:rsidRPr="00080B64">
        <w:rPr>
          <w:rFonts w:ascii="Calibri" w:hAnsi="Calibri"/>
          <w:b w:val="0"/>
          <w:sz w:val="22"/>
        </w:rPr>
        <w:t>ktops as required. Troubleshoot</w:t>
      </w:r>
      <w:r w:rsidR="006406DC" w:rsidRPr="00080B64">
        <w:rPr>
          <w:rFonts w:ascii="Calibri" w:hAnsi="Calibri"/>
          <w:b w:val="0"/>
          <w:sz w:val="22"/>
        </w:rPr>
        <w:t xml:space="preserve"> Outlook / Microsoft Exchange Server connectivity issues. Install and troubleshoot hardware, software, and peripheral devices as required by the customer.</w:t>
      </w:r>
      <w:r w:rsidR="000C1657" w:rsidRPr="00080B64">
        <w:rPr>
          <w:rFonts w:ascii="Calibri" w:hAnsi="Calibri"/>
          <w:b w:val="0"/>
          <w:sz w:val="22"/>
        </w:rPr>
        <w:tab/>
      </w:r>
    </w:p>
    <w:p w:rsidR="00B11426" w:rsidRDefault="00B11426" w:rsidP="00B11426"/>
    <w:p w:rsidR="00B11426" w:rsidRPr="00080B64" w:rsidRDefault="00B11426" w:rsidP="00B11426">
      <w:pPr>
        <w:rPr>
          <w:rFonts w:ascii="Cambria" w:hAnsi="Cambria"/>
          <w:i/>
        </w:rPr>
      </w:pPr>
      <w:r>
        <w:tab/>
      </w:r>
      <w:r w:rsidR="00080B64" w:rsidRPr="00080B64">
        <w:rPr>
          <w:rFonts w:ascii="Cambria" w:hAnsi="Cambria"/>
          <w:i/>
        </w:rPr>
        <w:t>ADPE Technician I</w:t>
      </w:r>
    </w:p>
    <w:p w:rsidR="00080B64" w:rsidRPr="002370F3" w:rsidRDefault="00080B64" w:rsidP="00691B6D">
      <w:pPr>
        <w:numPr>
          <w:ilvl w:val="0"/>
          <w:numId w:val="12"/>
        </w:numPr>
        <w:ind w:left="1080"/>
        <w:rPr>
          <w:rFonts w:asciiTheme="minorHAnsi" w:hAnsiTheme="minorHAnsi"/>
        </w:rPr>
      </w:pPr>
      <w:r w:rsidRPr="002370F3">
        <w:rPr>
          <w:rFonts w:asciiTheme="minorHAnsi" w:hAnsiTheme="minorHAnsi"/>
        </w:rPr>
        <w:t>Installs, configures, and maintains DOD-approved communications software on government computers and configures user accounts for proper access</w:t>
      </w:r>
    </w:p>
    <w:p w:rsidR="00A22919" w:rsidRPr="002370F3" w:rsidRDefault="00A22919" w:rsidP="00691B6D">
      <w:pPr>
        <w:numPr>
          <w:ilvl w:val="0"/>
          <w:numId w:val="12"/>
        </w:numPr>
        <w:ind w:left="1080"/>
        <w:rPr>
          <w:rFonts w:asciiTheme="minorHAnsi" w:hAnsiTheme="minorHAnsi"/>
        </w:rPr>
      </w:pPr>
      <w:r w:rsidRPr="002370F3">
        <w:rPr>
          <w:rFonts w:asciiTheme="minorHAnsi" w:hAnsiTheme="minorHAnsi"/>
        </w:rPr>
        <w:t>Utilize Windows Deployment Services (WDS) to install Window OS/MS Office suites</w:t>
      </w:r>
    </w:p>
    <w:p w:rsidR="00080B64" w:rsidRPr="002370F3" w:rsidRDefault="00080B64" w:rsidP="00691B6D">
      <w:pPr>
        <w:numPr>
          <w:ilvl w:val="0"/>
          <w:numId w:val="12"/>
        </w:numPr>
        <w:ind w:left="1080"/>
        <w:rPr>
          <w:rFonts w:asciiTheme="minorHAnsi" w:hAnsiTheme="minorHAnsi"/>
        </w:rPr>
      </w:pPr>
      <w:r w:rsidRPr="002370F3">
        <w:rPr>
          <w:rFonts w:asciiTheme="minorHAnsi" w:hAnsiTheme="minorHAnsi"/>
        </w:rPr>
        <w:t>Responsible for both classified and unclassified computer system stability through the use of DOD-</w:t>
      </w:r>
      <w:r w:rsidR="0056506D" w:rsidRPr="002370F3">
        <w:rPr>
          <w:rFonts w:asciiTheme="minorHAnsi" w:hAnsiTheme="minorHAnsi"/>
        </w:rPr>
        <w:t xml:space="preserve">   </w:t>
      </w:r>
      <w:r w:rsidR="00203331" w:rsidRPr="002370F3">
        <w:rPr>
          <w:rFonts w:asciiTheme="minorHAnsi" w:hAnsiTheme="minorHAnsi"/>
        </w:rPr>
        <w:t>approved</w:t>
      </w:r>
      <w:r w:rsidRPr="002370F3">
        <w:rPr>
          <w:rFonts w:asciiTheme="minorHAnsi" w:hAnsiTheme="minorHAnsi"/>
        </w:rPr>
        <w:t xml:space="preserve"> Government-furnished</w:t>
      </w:r>
      <w:r w:rsidR="00203331" w:rsidRPr="002370F3">
        <w:rPr>
          <w:rFonts w:asciiTheme="minorHAnsi" w:hAnsiTheme="minorHAnsi"/>
        </w:rPr>
        <w:t xml:space="preserve"> equipment</w:t>
      </w:r>
      <w:r w:rsidR="002370F3">
        <w:rPr>
          <w:rFonts w:asciiTheme="minorHAnsi" w:hAnsiTheme="minorHAnsi"/>
        </w:rPr>
        <w:t xml:space="preserve">, </w:t>
      </w:r>
      <w:r w:rsidR="002370F3" w:rsidRPr="002370F3">
        <w:rPr>
          <w:rFonts w:asciiTheme="minorHAnsi" w:hAnsiTheme="minorHAnsi"/>
        </w:rPr>
        <w:t>operating</w:t>
      </w:r>
      <w:r w:rsidRPr="002370F3">
        <w:rPr>
          <w:rFonts w:asciiTheme="minorHAnsi" w:hAnsiTheme="minorHAnsi"/>
        </w:rPr>
        <w:t xml:space="preserve"> systems and software.</w:t>
      </w:r>
    </w:p>
    <w:p w:rsidR="00080B64" w:rsidRPr="002370F3" w:rsidRDefault="00080B64" w:rsidP="00691B6D">
      <w:pPr>
        <w:numPr>
          <w:ilvl w:val="0"/>
          <w:numId w:val="12"/>
        </w:numPr>
        <w:ind w:left="1080"/>
        <w:rPr>
          <w:rFonts w:asciiTheme="minorHAnsi" w:hAnsiTheme="minorHAnsi"/>
        </w:rPr>
      </w:pPr>
      <w:r w:rsidRPr="002370F3">
        <w:rPr>
          <w:rFonts w:asciiTheme="minorHAnsi" w:hAnsiTheme="minorHAnsi"/>
        </w:rPr>
        <w:t>Join/delete client computers in Microsoft Active Directory domains.</w:t>
      </w:r>
    </w:p>
    <w:p w:rsidR="00080B64" w:rsidRPr="002370F3" w:rsidRDefault="00080B64" w:rsidP="00691B6D">
      <w:pPr>
        <w:numPr>
          <w:ilvl w:val="0"/>
          <w:numId w:val="12"/>
        </w:numPr>
        <w:ind w:left="1080"/>
        <w:rPr>
          <w:rFonts w:asciiTheme="minorHAnsi" w:hAnsiTheme="minorHAnsi"/>
        </w:rPr>
      </w:pPr>
      <w:r w:rsidRPr="002370F3">
        <w:rPr>
          <w:rFonts w:asciiTheme="minorHAnsi" w:hAnsiTheme="minorHAnsi"/>
        </w:rPr>
        <w:t xml:space="preserve">Configures Microsoft Outlook and manages personal folders in all versions of Outlook. </w:t>
      </w:r>
    </w:p>
    <w:p w:rsidR="00080B64" w:rsidRPr="002370F3" w:rsidRDefault="00080B64" w:rsidP="00691B6D">
      <w:pPr>
        <w:numPr>
          <w:ilvl w:val="0"/>
          <w:numId w:val="12"/>
        </w:numPr>
        <w:ind w:left="1080"/>
        <w:rPr>
          <w:rFonts w:asciiTheme="minorHAnsi" w:hAnsiTheme="minorHAnsi"/>
        </w:rPr>
      </w:pPr>
      <w:r w:rsidRPr="002370F3">
        <w:rPr>
          <w:rFonts w:asciiTheme="minorHAnsi" w:hAnsiTheme="minorHAnsi"/>
        </w:rPr>
        <w:t>Installs, configures, and maintains security software on military computer systems.</w:t>
      </w:r>
    </w:p>
    <w:p w:rsidR="00080B64" w:rsidRPr="002370F3" w:rsidRDefault="00080B64" w:rsidP="00691B6D">
      <w:pPr>
        <w:numPr>
          <w:ilvl w:val="0"/>
          <w:numId w:val="12"/>
        </w:numPr>
        <w:ind w:left="1080"/>
        <w:rPr>
          <w:rFonts w:asciiTheme="minorHAnsi" w:hAnsiTheme="minorHAnsi"/>
        </w:rPr>
      </w:pPr>
      <w:r w:rsidRPr="002370F3">
        <w:rPr>
          <w:rFonts w:asciiTheme="minorHAnsi" w:hAnsiTheme="minorHAnsi"/>
        </w:rPr>
        <w:t>Repairs and maintains desktop and laptop hardware.</w:t>
      </w:r>
    </w:p>
    <w:p w:rsidR="000C1657" w:rsidRDefault="000C1657" w:rsidP="00A2437B">
      <w:pPr>
        <w:pStyle w:val="Heading3"/>
        <w:spacing w:before="0"/>
      </w:pPr>
    </w:p>
    <w:p w:rsidR="00F22736" w:rsidRDefault="00F22736" w:rsidP="00A2437B">
      <w:pPr>
        <w:pStyle w:val="Heading3"/>
        <w:spacing w:before="0"/>
      </w:pPr>
      <w:r>
        <w:t>Information Innovators Inc.</w:t>
      </w:r>
      <w:r>
        <w:tab/>
      </w:r>
      <w:r>
        <w:tab/>
      </w:r>
      <w:r>
        <w:tab/>
      </w:r>
      <w:r>
        <w:tab/>
      </w:r>
      <w:r>
        <w:tab/>
      </w:r>
      <w:r>
        <w:tab/>
      </w:r>
      <w:r w:rsidR="002C4948">
        <w:t xml:space="preserve">  </w:t>
      </w:r>
      <w:r w:rsidR="008220EF">
        <w:t xml:space="preserve">          2008-2013</w:t>
      </w:r>
      <w:r>
        <w:t xml:space="preserve">                                                                                                                          </w:t>
      </w:r>
    </w:p>
    <w:p w:rsidR="00004A0B" w:rsidRDefault="00BF1CA5" w:rsidP="00444EB8">
      <w:pPr>
        <w:pStyle w:val="ExecSummary"/>
      </w:pPr>
      <w:r>
        <w:t>Provided team management, project management and process development for Enterprise-wide suppo</w:t>
      </w:r>
      <w:r w:rsidR="007D59B5">
        <w:t xml:space="preserve">rt center over 5 year period.  </w:t>
      </w:r>
      <w:r>
        <w:t>Projects included design and implementation of help desk operations across multiple geographic locations, resource sharing, and w</w:t>
      </w:r>
      <w:r w:rsidR="00865AFC">
        <w:t xml:space="preserve">orkload division and management in order to support more than </w:t>
      </w:r>
      <w:r w:rsidR="00B26394">
        <w:t>200</w:t>
      </w:r>
      <w:r w:rsidR="00865AFC">
        <w:t>,000 clients and customers.</w:t>
      </w:r>
    </w:p>
    <w:p w:rsidR="00444EB8" w:rsidRDefault="00444EB8" w:rsidP="00444EB8">
      <w:pPr>
        <w:pStyle w:val="ExecSummary"/>
      </w:pPr>
    </w:p>
    <w:p w:rsidR="00F22736" w:rsidRDefault="001F2427" w:rsidP="00A2437B">
      <w:pPr>
        <w:pStyle w:val="Subtitle"/>
        <w:ind w:left="360"/>
      </w:pPr>
      <w:r>
        <w:t xml:space="preserve">Network Enterprise Center (NEC) </w:t>
      </w:r>
      <w:r w:rsidR="00004A0B">
        <w:t xml:space="preserve">Site </w:t>
      </w:r>
      <w:r w:rsidR="00865AFC">
        <w:t>Lead-(CSL)</w:t>
      </w:r>
    </w:p>
    <w:p w:rsidR="00F22736" w:rsidRDefault="00F22736" w:rsidP="00A2437B">
      <w:pPr>
        <w:ind w:left="360"/>
      </w:pPr>
      <w:r>
        <w:t>Successfully managed 30+ member team composed of local and remote technicians and defined business processes for team management and success measuring.</w:t>
      </w:r>
    </w:p>
    <w:p w:rsidR="001F2427" w:rsidRDefault="001F2427" w:rsidP="00A2437B">
      <w:pPr>
        <w:pStyle w:val="ListParagraph"/>
        <w:numPr>
          <w:ilvl w:val="0"/>
          <w:numId w:val="6"/>
        </w:numPr>
      </w:pPr>
      <w:r>
        <w:t>Managed project for Windows 7 deployment to over 25K client machines.</w:t>
      </w:r>
    </w:p>
    <w:p w:rsidR="00F22736" w:rsidRDefault="00F22736" w:rsidP="00A2437B">
      <w:pPr>
        <w:pStyle w:val="ListParagraph"/>
        <w:numPr>
          <w:ilvl w:val="0"/>
          <w:numId w:val="6"/>
        </w:numPr>
      </w:pPr>
      <w:r>
        <w:t>Achieved 100% delivery of response and delivery of SLA objectives for all clients over 3 year period.</w:t>
      </w:r>
    </w:p>
    <w:p w:rsidR="00F22736" w:rsidRDefault="00F22736" w:rsidP="00A2437B">
      <w:pPr>
        <w:pStyle w:val="ListParagraph"/>
        <w:numPr>
          <w:ilvl w:val="0"/>
          <w:numId w:val="6"/>
        </w:numPr>
      </w:pPr>
      <w:r>
        <w:t xml:space="preserve">Streamlined new hire in-processing </w:t>
      </w:r>
      <w:r w:rsidR="00633B46">
        <w:t>utilizing SharePoint workflows; n</w:t>
      </w:r>
      <w:r w:rsidR="00004A0B">
        <w:t>ew process e</w:t>
      </w:r>
      <w:r>
        <w:t xml:space="preserve">nsured all account provisioning and network access </w:t>
      </w:r>
      <w:r w:rsidR="00004A0B">
        <w:t>were granted in mini</w:t>
      </w:r>
      <w:r w:rsidR="005212A7">
        <w:t>mum time.</w:t>
      </w:r>
    </w:p>
    <w:p w:rsidR="00633B46" w:rsidRDefault="005212A7" w:rsidP="00633B46">
      <w:pPr>
        <w:pStyle w:val="ListParagraph"/>
        <w:numPr>
          <w:ilvl w:val="0"/>
          <w:numId w:val="6"/>
        </w:numPr>
      </w:pPr>
      <w:r>
        <w:t>Acted as local Facility Security Officer (FSO) for company.</w:t>
      </w:r>
    </w:p>
    <w:p w:rsidR="005212A7" w:rsidRPr="00F22736" w:rsidRDefault="00633B46" w:rsidP="00633B46">
      <w:pPr>
        <w:pStyle w:val="ListParagraph"/>
        <w:numPr>
          <w:ilvl w:val="0"/>
          <w:numId w:val="6"/>
        </w:numPr>
      </w:pPr>
      <w:r>
        <w:t xml:space="preserve">Knowledgeable of </w:t>
      </w:r>
      <w:r w:rsidR="005212A7">
        <w:t>Joint Perso</w:t>
      </w:r>
      <w:r>
        <w:t xml:space="preserve">nnel Adjudication System (JPAS); successfully </w:t>
      </w:r>
      <w:r w:rsidR="005212A7">
        <w:t>set up/establish Access Control Lists (ACL) in JPAS, add/delete personnel as necessary.</w:t>
      </w:r>
    </w:p>
    <w:p w:rsidR="00DE27D5" w:rsidRDefault="00DE27D5" w:rsidP="00A2437B">
      <w:pPr>
        <w:pStyle w:val="Subtitle"/>
        <w:ind w:left="360"/>
      </w:pPr>
    </w:p>
    <w:p w:rsidR="00F22736" w:rsidRDefault="00F22736" w:rsidP="00A2437B">
      <w:pPr>
        <w:pStyle w:val="Subtitle"/>
        <w:ind w:left="360"/>
      </w:pPr>
      <w:r>
        <w:t>USAF Enterprise Service Desk (ES</w:t>
      </w:r>
      <w:r w:rsidR="00865AFC">
        <w:t>D) Site Manager-(SM)</w:t>
      </w:r>
    </w:p>
    <w:p w:rsidR="00865AFC" w:rsidRDefault="00865AFC" w:rsidP="00A2437B">
      <w:pPr>
        <w:ind w:left="360"/>
      </w:pPr>
      <w:r>
        <w:t>Successfully deployed, trained and m</w:t>
      </w:r>
      <w:r w:rsidRPr="00865AFC">
        <w:t xml:space="preserve">anaged 250+-member team operating 24 x 7 x 365 virtual help desk in support of USAF operations worldwide.  </w:t>
      </w:r>
    </w:p>
    <w:p w:rsidR="00B26394" w:rsidRDefault="00B26394" w:rsidP="00A2437B">
      <w:pPr>
        <w:pStyle w:val="ListParagraph"/>
        <w:numPr>
          <w:ilvl w:val="0"/>
          <w:numId w:val="7"/>
        </w:numPr>
      </w:pPr>
      <w:r>
        <w:t xml:space="preserve">Developed budget plan for </w:t>
      </w:r>
      <w:r w:rsidR="0004550A">
        <w:t>&gt;</w:t>
      </w:r>
      <w:r>
        <w:t>$</w:t>
      </w:r>
      <w:r w:rsidR="0004550A">
        <w:t>8 MM</w:t>
      </w:r>
      <w:r>
        <w:t xml:space="preserve"> contract</w:t>
      </w:r>
      <w:r w:rsidR="00633B46">
        <w:t>.</w:t>
      </w:r>
    </w:p>
    <w:p w:rsidR="005D6A21" w:rsidRDefault="005D6A21" w:rsidP="00A2437B">
      <w:pPr>
        <w:pStyle w:val="ListParagraph"/>
        <w:numPr>
          <w:ilvl w:val="0"/>
          <w:numId w:val="7"/>
        </w:numPr>
      </w:pPr>
      <w:r>
        <w:t>Allocated ESD staffing among 4 Sub-contractors, allocation based on partnership agreements.</w:t>
      </w:r>
    </w:p>
    <w:p w:rsidR="00883F05" w:rsidRDefault="00883F05" w:rsidP="00A2437B">
      <w:pPr>
        <w:pStyle w:val="ListParagraph"/>
        <w:numPr>
          <w:ilvl w:val="0"/>
          <w:numId w:val="7"/>
        </w:numPr>
      </w:pPr>
      <w:r>
        <w:t>Accelerated team expansion to meet ESD migration mission requirements ahead of schedule.</w:t>
      </w:r>
    </w:p>
    <w:p w:rsidR="00883F05" w:rsidRDefault="00883F05" w:rsidP="00A2437B">
      <w:pPr>
        <w:pStyle w:val="ListParagraph"/>
        <w:numPr>
          <w:ilvl w:val="0"/>
          <w:numId w:val="7"/>
        </w:numPr>
      </w:pPr>
      <w:r>
        <w:t>Led project for self-service portal (Tier 0) including design requirements, development and implementation planning.</w:t>
      </w:r>
    </w:p>
    <w:p w:rsidR="00865AFC" w:rsidRDefault="00865AFC" w:rsidP="00A2437B">
      <w:pPr>
        <w:pStyle w:val="ListParagraph"/>
        <w:numPr>
          <w:ilvl w:val="0"/>
          <w:numId w:val="7"/>
        </w:numPr>
      </w:pPr>
      <w:r>
        <w:t>Support</w:t>
      </w:r>
      <w:r w:rsidR="00B26394">
        <w:t>ed</w:t>
      </w:r>
      <w:r>
        <w:t xml:space="preserve"> 230,000 customers and monthly customer growth of up to 20,000 with projected end state of over 850,000 customers. </w:t>
      </w:r>
    </w:p>
    <w:p w:rsidR="00865AFC" w:rsidRDefault="00865AFC" w:rsidP="00A2437B">
      <w:pPr>
        <w:pStyle w:val="ListParagraph"/>
        <w:numPr>
          <w:ilvl w:val="0"/>
          <w:numId w:val="7"/>
        </w:numPr>
      </w:pPr>
      <w:r>
        <w:t xml:space="preserve">Developed program policies/procedures to monitor, manage, </w:t>
      </w:r>
      <w:r w:rsidR="00B26394">
        <w:t>and improve</w:t>
      </w:r>
      <w:r>
        <w:t xml:space="preserve"> personnel performance and metrics to optimize Service Desk operational effectiveness</w:t>
      </w:r>
      <w:r w:rsidR="00337686">
        <w:t xml:space="preserve"> for first contact resolution</w:t>
      </w:r>
    </w:p>
    <w:p w:rsidR="005212A7" w:rsidRDefault="005212A7" w:rsidP="00A2437B">
      <w:pPr>
        <w:pStyle w:val="ListParagraph"/>
        <w:numPr>
          <w:ilvl w:val="0"/>
          <w:numId w:val="7"/>
        </w:numPr>
      </w:pPr>
      <w:r>
        <w:t>Acted as local Facility Security Officer (FSO) for company.</w:t>
      </w:r>
    </w:p>
    <w:p w:rsidR="0004550A" w:rsidRPr="00633B46" w:rsidRDefault="00633B46" w:rsidP="00A2437B">
      <w:pPr>
        <w:pStyle w:val="ListParagraph"/>
        <w:numPr>
          <w:ilvl w:val="0"/>
          <w:numId w:val="7"/>
        </w:numPr>
        <w:rPr>
          <w:rFonts w:ascii="Cambria" w:eastAsia="Times New Roman" w:hAnsi="Cambria"/>
          <w:b/>
          <w:bCs/>
          <w:sz w:val="24"/>
        </w:rPr>
      </w:pPr>
      <w:r>
        <w:t xml:space="preserve">Knowledgeable of </w:t>
      </w:r>
      <w:r w:rsidR="005212A7">
        <w:t>Joint Perso</w:t>
      </w:r>
      <w:r>
        <w:t xml:space="preserve">nnel Adjudication System (JPAS); successfully </w:t>
      </w:r>
      <w:r w:rsidR="005212A7">
        <w:t>set up/establish Access Control Lists (ACL) in JPAS, add/delete personnel as necessary.</w:t>
      </w:r>
    </w:p>
    <w:p w:rsidR="00A2437B" w:rsidRPr="005212A7" w:rsidRDefault="00A2437B" w:rsidP="00A2437B">
      <w:pPr>
        <w:pStyle w:val="ListParagraph"/>
        <w:ind w:left="1080"/>
        <w:rPr>
          <w:rFonts w:ascii="Cambria" w:eastAsia="Times New Roman" w:hAnsi="Cambria"/>
          <w:b/>
          <w:bCs/>
          <w:sz w:val="24"/>
        </w:rPr>
      </w:pPr>
    </w:p>
    <w:p w:rsidR="00004A0B" w:rsidRDefault="00004A0B" w:rsidP="00A2437B">
      <w:pPr>
        <w:pStyle w:val="Heading3"/>
        <w:spacing w:before="0"/>
      </w:pPr>
      <w:r>
        <w:t>Abacus Technology (Abacus Solutions Group)</w:t>
      </w:r>
      <w:r w:rsidR="002C4948">
        <w:tab/>
      </w:r>
      <w:r w:rsidR="002C4948">
        <w:tab/>
      </w:r>
      <w:r w:rsidR="002C4948">
        <w:tab/>
      </w:r>
      <w:r w:rsidR="002C4948">
        <w:tab/>
      </w:r>
      <w:r w:rsidR="0004550A">
        <w:tab/>
      </w:r>
      <w:r w:rsidR="002C4948">
        <w:t xml:space="preserve">    </w:t>
      </w:r>
      <w:r>
        <w:t>2007-2008</w:t>
      </w:r>
    </w:p>
    <w:p w:rsidR="0004550A" w:rsidRDefault="0004550A" w:rsidP="00A2437B">
      <w:r>
        <w:t>Provid</w:t>
      </w:r>
      <w:r w:rsidR="00A83603">
        <w:t>ed leadership to facilitate consolidation of USAF Air Education Training Command (AETC) 12 Network Control Centers (NCC) into a single Command Consolidated Help Desk (CHD)</w:t>
      </w:r>
    </w:p>
    <w:p w:rsidR="0004550A" w:rsidRDefault="0004550A" w:rsidP="00A2437B">
      <w:pPr>
        <w:tabs>
          <w:tab w:val="left" w:pos="1803"/>
        </w:tabs>
      </w:pPr>
      <w:r>
        <w:lastRenderedPageBreak/>
        <w:tab/>
      </w:r>
    </w:p>
    <w:p w:rsidR="00004A0B" w:rsidRDefault="00A83603" w:rsidP="00A2437B">
      <w:pPr>
        <w:pStyle w:val="Subtitle"/>
        <w:ind w:left="360"/>
      </w:pPr>
      <w:r>
        <w:t xml:space="preserve">Consolidated </w:t>
      </w:r>
      <w:r w:rsidR="00004A0B">
        <w:t>Help Desk Site Lead</w:t>
      </w:r>
    </w:p>
    <w:p w:rsidR="00004A0B" w:rsidRDefault="00004A0B" w:rsidP="00A2437B">
      <w:pPr>
        <w:pStyle w:val="ListParagraph"/>
        <w:numPr>
          <w:ilvl w:val="0"/>
          <w:numId w:val="9"/>
        </w:numPr>
      </w:pPr>
      <w:r>
        <w:t>Consolidated</w:t>
      </w:r>
      <w:r w:rsidR="00A83603">
        <w:t xml:space="preserve"> effort started Sep 2007 and</w:t>
      </w:r>
      <w:r>
        <w:t xml:space="preserve"> projected to take about a year; migr</w:t>
      </w:r>
      <w:r w:rsidR="00DE27D5">
        <w:t>ati</w:t>
      </w:r>
      <w:r w:rsidR="00CC3CA1">
        <w:t>on was completed in May 2008:</w:t>
      </w:r>
      <w:r w:rsidR="00DE27D5">
        <w:t xml:space="preserve"> </w:t>
      </w:r>
      <w:r>
        <w:t xml:space="preserve"> 4 months ahead of schedule.</w:t>
      </w:r>
    </w:p>
    <w:p w:rsidR="00004A0B" w:rsidRDefault="00004A0B" w:rsidP="00A2437B">
      <w:pPr>
        <w:pStyle w:val="ListParagraph"/>
        <w:numPr>
          <w:ilvl w:val="0"/>
          <w:numId w:val="9"/>
        </w:numPr>
      </w:pPr>
      <w:r>
        <w:t>Developed program policies/procedures to monitor, manage, and improve personnel performance.</w:t>
      </w:r>
    </w:p>
    <w:p w:rsidR="00A83603" w:rsidRDefault="00A83603" w:rsidP="00A2437B">
      <w:pPr>
        <w:pStyle w:val="ListParagraph"/>
        <w:numPr>
          <w:ilvl w:val="0"/>
          <w:numId w:val="9"/>
        </w:numPr>
      </w:pPr>
      <w:r>
        <w:t>Successful consolidation led to AF selecting location as the future USAF Enterprise Service Desk (ESD)</w:t>
      </w:r>
    </w:p>
    <w:p w:rsidR="0004550A" w:rsidRDefault="0004550A" w:rsidP="00A2437B"/>
    <w:p w:rsidR="0004550A" w:rsidRDefault="0004550A" w:rsidP="00A2437B">
      <w:pPr>
        <w:pStyle w:val="Heading3"/>
        <w:spacing w:before="0"/>
      </w:pPr>
      <w:r w:rsidRPr="0004550A">
        <w:t>West Corporat</w:t>
      </w:r>
      <w:r>
        <w:t>ion</w:t>
      </w:r>
      <w:r>
        <w:tab/>
      </w:r>
      <w:r>
        <w:tab/>
      </w:r>
      <w:r>
        <w:tab/>
      </w:r>
      <w:r>
        <w:tab/>
      </w:r>
      <w:r>
        <w:tab/>
      </w:r>
      <w:r>
        <w:tab/>
      </w:r>
      <w:r>
        <w:tab/>
      </w:r>
      <w:r>
        <w:tab/>
      </w:r>
      <w:r>
        <w:tab/>
      </w:r>
      <w:r w:rsidR="00DE27D5">
        <w:t xml:space="preserve">    </w:t>
      </w:r>
      <w:r>
        <w:t>2006-2007</w:t>
      </w:r>
    </w:p>
    <w:p w:rsidR="0004550A" w:rsidRDefault="00DE27D5" w:rsidP="00A2437B">
      <w:r>
        <w:t>Provided IT support for EarthL</w:t>
      </w:r>
      <w:r w:rsidR="007D09E0">
        <w:t>ink customer base</w:t>
      </w:r>
      <w:r w:rsidR="002C4948">
        <w:t xml:space="preserve"> across continental US (5.4 MM customers.)</w:t>
      </w:r>
    </w:p>
    <w:p w:rsidR="0004550A" w:rsidRDefault="0004550A" w:rsidP="00A2437B">
      <w:pPr>
        <w:tabs>
          <w:tab w:val="left" w:pos="1803"/>
          <w:tab w:val="left" w:pos="4157"/>
        </w:tabs>
      </w:pPr>
      <w:r>
        <w:tab/>
      </w:r>
      <w:r w:rsidR="00DE27D5">
        <w:tab/>
      </w:r>
    </w:p>
    <w:p w:rsidR="00DE27D5" w:rsidRDefault="002C4948" w:rsidP="00A2437B">
      <w:pPr>
        <w:ind w:left="360"/>
        <w:rPr>
          <w:rFonts w:ascii="Cambria" w:eastAsia="Times New Roman" w:hAnsi="Cambria"/>
          <w:i/>
          <w:iCs/>
          <w:spacing w:val="15"/>
          <w:szCs w:val="24"/>
        </w:rPr>
      </w:pPr>
      <w:r>
        <w:rPr>
          <w:rFonts w:ascii="Cambria" w:eastAsia="Times New Roman" w:hAnsi="Cambria"/>
          <w:i/>
          <w:iCs/>
          <w:spacing w:val="15"/>
          <w:szCs w:val="24"/>
        </w:rPr>
        <w:t>EarthLink Technical Support</w:t>
      </w:r>
    </w:p>
    <w:p w:rsidR="00DE27D5" w:rsidRDefault="00DE27D5" w:rsidP="00A2437B">
      <w:pPr>
        <w:pStyle w:val="ListParagraph"/>
        <w:numPr>
          <w:ilvl w:val="0"/>
          <w:numId w:val="10"/>
        </w:numPr>
      </w:pPr>
      <w:r>
        <w:t>Installed, configured, and troubleshot basic PC hardware and software issues, if necessary via remote desktop tools</w:t>
      </w:r>
      <w:r w:rsidR="004C330D">
        <w:t xml:space="preserve"> (i.e. Puddy)</w:t>
      </w:r>
      <w:r>
        <w:t xml:space="preserve">. </w:t>
      </w:r>
    </w:p>
    <w:p w:rsidR="00DE27D5" w:rsidRDefault="00DE27D5" w:rsidP="00A2437B">
      <w:pPr>
        <w:pStyle w:val="ListParagraph"/>
        <w:numPr>
          <w:ilvl w:val="0"/>
          <w:numId w:val="10"/>
        </w:numPr>
      </w:pPr>
      <w:r>
        <w:t xml:space="preserve">Provided network support, troubleshooting and configuring LAN/WAN settings in various routers, including, TCP/UDP port configurations. </w:t>
      </w:r>
    </w:p>
    <w:p w:rsidR="00DE27D5" w:rsidRDefault="00DE27D5" w:rsidP="00A2437B">
      <w:pPr>
        <w:pStyle w:val="ListParagraph"/>
        <w:numPr>
          <w:ilvl w:val="0"/>
          <w:numId w:val="10"/>
        </w:numPr>
      </w:pPr>
      <w:r>
        <w:t>Configured and analyzed WEP, WPA, and WPA2 security on wireless routers and MAC wireless AIRPORT client, utilizing PPPOE, L2TP, and DHCP protocols</w:t>
      </w:r>
    </w:p>
    <w:p w:rsidR="0004550A" w:rsidRDefault="00FD570A" w:rsidP="00A2437B">
      <w:pPr>
        <w:pStyle w:val="ListParagraph"/>
        <w:numPr>
          <w:ilvl w:val="0"/>
          <w:numId w:val="10"/>
        </w:numPr>
      </w:pPr>
      <w:r>
        <w:t xml:space="preserve">Tracked all customer issues utilizing BMC </w:t>
      </w:r>
      <w:r w:rsidR="00DE27D5">
        <w:t>Remedy</w:t>
      </w:r>
      <w:r>
        <w:t xml:space="preserve"> and </w:t>
      </w:r>
      <w:r w:rsidR="00CC3CA1">
        <w:t>PeopleSoft</w:t>
      </w:r>
      <w:r w:rsidR="00DE27D5">
        <w:t xml:space="preserve"> client for record.</w:t>
      </w:r>
    </w:p>
    <w:p w:rsidR="00A2437B" w:rsidRPr="005212A7" w:rsidRDefault="00A2437B" w:rsidP="00A2437B">
      <w:pPr>
        <w:pStyle w:val="ListParagraph"/>
        <w:ind w:left="1080"/>
        <w:rPr>
          <w:rFonts w:ascii="Cambria" w:eastAsia="Times New Roman" w:hAnsi="Cambria"/>
          <w:b/>
          <w:bCs/>
          <w:sz w:val="24"/>
        </w:rPr>
      </w:pPr>
    </w:p>
    <w:p w:rsidR="0057550E" w:rsidRDefault="0057550E" w:rsidP="00A2437B">
      <w:pPr>
        <w:pStyle w:val="Heading1"/>
        <w:spacing w:before="0"/>
        <w:rPr>
          <w:i/>
          <w:u w:val="single"/>
        </w:rPr>
      </w:pPr>
      <w:r w:rsidRPr="00A848B1">
        <w:rPr>
          <w:i/>
          <w:u w:val="single"/>
        </w:rPr>
        <w:t>Pre-</w:t>
      </w:r>
      <w:r w:rsidR="00A848B1">
        <w:rPr>
          <w:i/>
          <w:u w:val="single"/>
        </w:rPr>
        <w:t>200</w:t>
      </w:r>
      <w:r w:rsidR="00337686">
        <w:rPr>
          <w:i/>
          <w:u w:val="single"/>
        </w:rPr>
        <w:t>2</w:t>
      </w:r>
      <w:r w:rsidR="00A848B1">
        <w:rPr>
          <w:i/>
          <w:u w:val="single"/>
        </w:rPr>
        <w:t xml:space="preserve"> Professional Experience</w:t>
      </w:r>
    </w:p>
    <w:p w:rsidR="00E96785" w:rsidRPr="00E96785" w:rsidRDefault="00E96785" w:rsidP="00E96785"/>
    <w:p w:rsidR="00337686" w:rsidRDefault="00337686" w:rsidP="00337686">
      <w:pPr>
        <w:pStyle w:val="Heading3"/>
        <w:spacing w:before="0"/>
      </w:pPr>
      <w:r w:rsidRPr="00DE27D5">
        <w:t>ILD Telecommunication</w:t>
      </w:r>
      <w:r>
        <w:t>, Inc.</w:t>
      </w:r>
      <w:r>
        <w:tab/>
      </w:r>
      <w:r>
        <w:tab/>
      </w:r>
      <w:r>
        <w:tab/>
      </w:r>
      <w:r>
        <w:tab/>
      </w:r>
      <w:r>
        <w:tab/>
      </w:r>
      <w:r>
        <w:tab/>
      </w:r>
      <w:r>
        <w:tab/>
        <w:t xml:space="preserve">    </w:t>
      </w:r>
    </w:p>
    <w:p w:rsidR="00337686" w:rsidRDefault="00337686" w:rsidP="00337686">
      <w:r>
        <w:t>Managed Direct Bill billing department call center team</w:t>
      </w:r>
    </w:p>
    <w:p w:rsidR="00337686" w:rsidRDefault="00337686" w:rsidP="00337686">
      <w:pPr>
        <w:tabs>
          <w:tab w:val="left" w:pos="1803"/>
          <w:tab w:val="left" w:pos="4157"/>
        </w:tabs>
      </w:pPr>
      <w:r>
        <w:tab/>
      </w:r>
      <w:r>
        <w:tab/>
      </w:r>
    </w:p>
    <w:p w:rsidR="00337686" w:rsidRDefault="00337686" w:rsidP="00337686">
      <w:pPr>
        <w:ind w:left="360"/>
        <w:rPr>
          <w:rFonts w:ascii="Cambria" w:eastAsia="Times New Roman" w:hAnsi="Cambria"/>
          <w:i/>
          <w:iCs/>
          <w:spacing w:val="15"/>
          <w:szCs w:val="24"/>
        </w:rPr>
      </w:pPr>
      <w:r w:rsidRPr="00DE27D5">
        <w:rPr>
          <w:rFonts w:ascii="Cambria" w:eastAsia="Times New Roman" w:hAnsi="Cambria"/>
          <w:i/>
          <w:iCs/>
          <w:spacing w:val="15"/>
          <w:szCs w:val="24"/>
        </w:rPr>
        <w:t>Supervisor, Direct Bill Department</w:t>
      </w:r>
    </w:p>
    <w:p w:rsidR="00337686" w:rsidRDefault="00337686" w:rsidP="00337686">
      <w:pPr>
        <w:pStyle w:val="ListParagraph"/>
        <w:numPr>
          <w:ilvl w:val="0"/>
          <w:numId w:val="10"/>
        </w:numPr>
      </w:pPr>
      <w:r>
        <w:t>Increased revenue 150</w:t>
      </w:r>
      <w:r w:rsidRPr="00633B46">
        <w:t>%</w:t>
      </w:r>
      <w:r>
        <w:t xml:space="preserve"> or greater</w:t>
      </w:r>
      <w:r w:rsidRPr="00633B46">
        <w:t xml:space="preserve"> with</w:t>
      </w:r>
      <w:r>
        <w:t>in 12 months after taking over department.</w:t>
      </w:r>
    </w:p>
    <w:p w:rsidR="00337686" w:rsidRDefault="00337686" w:rsidP="00337686">
      <w:pPr>
        <w:pStyle w:val="ListParagraph"/>
        <w:numPr>
          <w:ilvl w:val="0"/>
          <w:numId w:val="10"/>
        </w:numPr>
      </w:pPr>
      <w:r>
        <w:t xml:space="preserve">Improved department efficiency over 75% by helping in design and development of new call center management application. </w:t>
      </w:r>
    </w:p>
    <w:p w:rsidR="00337686" w:rsidRPr="00A2437B" w:rsidRDefault="00337686" w:rsidP="00337686">
      <w:pPr>
        <w:pStyle w:val="ListParagraph"/>
        <w:numPr>
          <w:ilvl w:val="0"/>
          <w:numId w:val="10"/>
        </w:numPr>
        <w:rPr>
          <w:rFonts w:ascii="Cambria" w:eastAsia="Times New Roman" w:hAnsi="Cambria"/>
          <w:b/>
          <w:bCs/>
          <w:sz w:val="24"/>
        </w:rPr>
      </w:pPr>
      <w:r>
        <w:t xml:space="preserve">Implemented new processes and procedures that increased department revenue from $100K first year to over $600K the second year.  </w:t>
      </w:r>
    </w:p>
    <w:p w:rsidR="00337686" w:rsidRDefault="00337686" w:rsidP="00A2437B">
      <w:pPr>
        <w:pStyle w:val="Heading3"/>
        <w:spacing w:before="0"/>
      </w:pPr>
    </w:p>
    <w:p w:rsidR="007D09E0" w:rsidRDefault="007D09E0" w:rsidP="00A2437B">
      <w:pPr>
        <w:pStyle w:val="Heading3"/>
        <w:spacing w:before="0"/>
      </w:pPr>
      <w:r>
        <w:t>Qwest Communications Intl.</w:t>
      </w:r>
      <w:r>
        <w:tab/>
      </w:r>
      <w:r>
        <w:tab/>
      </w:r>
      <w:r>
        <w:tab/>
      </w:r>
      <w:r>
        <w:tab/>
      </w:r>
      <w:r>
        <w:tab/>
      </w:r>
      <w:r>
        <w:tab/>
      </w:r>
      <w:r>
        <w:tab/>
        <w:t xml:space="preserve">    </w:t>
      </w:r>
    </w:p>
    <w:p w:rsidR="007D09E0" w:rsidRDefault="002C4948" w:rsidP="00A2437B">
      <w:r>
        <w:t xml:space="preserve">Provided </w:t>
      </w:r>
      <w:r w:rsidR="00CC3CA1">
        <w:t>operator</w:t>
      </w:r>
      <w:r w:rsidR="0092215D">
        <w:t xml:space="preserve"> technical</w:t>
      </w:r>
      <w:r w:rsidR="0046320A">
        <w:t xml:space="preserve"> support for Qwest </w:t>
      </w:r>
      <w:r>
        <w:t>Operator Services across</w:t>
      </w:r>
      <w:r w:rsidR="00CC3CA1">
        <w:t xml:space="preserve"> a</w:t>
      </w:r>
      <w:r>
        <w:t xml:space="preserve"> 5-state region.  </w:t>
      </w:r>
    </w:p>
    <w:p w:rsidR="007D09E0" w:rsidRDefault="007D09E0" w:rsidP="00A2437B">
      <w:pPr>
        <w:tabs>
          <w:tab w:val="left" w:pos="1803"/>
          <w:tab w:val="left" w:pos="4157"/>
        </w:tabs>
      </w:pPr>
      <w:r>
        <w:tab/>
      </w:r>
      <w:r>
        <w:tab/>
      </w:r>
    </w:p>
    <w:p w:rsidR="007D09E0" w:rsidRDefault="002C4948" w:rsidP="00A2437B">
      <w:pPr>
        <w:ind w:left="360"/>
        <w:rPr>
          <w:rFonts w:ascii="Cambria" w:eastAsia="Times New Roman" w:hAnsi="Cambria"/>
          <w:i/>
          <w:iCs/>
          <w:spacing w:val="15"/>
          <w:szCs w:val="24"/>
        </w:rPr>
      </w:pPr>
      <w:r w:rsidRPr="002C4948">
        <w:rPr>
          <w:rFonts w:ascii="Cambria" w:eastAsia="Times New Roman" w:hAnsi="Cambria"/>
          <w:i/>
          <w:iCs/>
          <w:spacing w:val="15"/>
          <w:szCs w:val="24"/>
        </w:rPr>
        <w:t xml:space="preserve">Operator Services Technical </w:t>
      </w:r>
      <w:r>
        <w:rPr>
          <w:rFonts w:ascii="Cambria" w:eastAsia="Times New Roman" w:hAnsi="Cambria"/>
          <w:i/>
          <w:iCs/>
          <w:spacing w:val="15"/>
          <w:szCs w:val="24"/>
        </w:rPr>
        <w:t>Support</w:t>
      </w:r>
    </w:p>
    <w:p w:rsidR="00916676" w:rsidRDefault="00FD570A" w:rsidP="00A2437B">
      <w:pPr>
        <w:pStyle w:val="ListParagraph"/>
        <w:numPr>
          <w:ilvl w:val="0"/>
          <w:numId w:val="10"/>
        </w:numPr>
      </w:pPr>
      <w:r>
        <w:t xml:space="preserve">Coordinated and supported T-1 installs between various Qwest offices and customers on a nationwide basis. </w:t>
      </w:r>
      <w:r w:rsidR="002C4948">
        <w:t xml:space="preserve"> </w:t>
      </w:r>
    </w:p>
    <w:p w:rsidR="007D09E0" w:rsidRDefault="002C4948" w:rsidP="00A2437B">
      <w:pPr>
        <w:pStyle w:val="ListParagraph"/>
        <w:numPr>
          <w:ilvl w:val="0"/>
          <w:numId w:val="10"/>
        </w:numPr>
      </w:pPr>
      <w:r>
        <w:t xml:space="preserve">Provided customer service and technical </w:t>
      </w:r>
      <w:r w:rsidR="003C3EF2">
        <w:t xml:space="preserve">operator </w:t>
      </w:r>
      <w:r>
        <w:t xml:space="preserve">support to payphone owners, hotel/motel owners and customers in the 5-state (TX, AR, MO, OK, KS) </w:t>
      </w:r>
      <w:r w:rsidR="003C3EF2">
        <w:t>Southwestern Bell region</w:t>
      </w:r>
      <w:r>
        <w:t>.</w:t>
      </w:r>
    </w:p>
    <w:p w:rsidR="002C4948" w:rsidRDefault="002C4948" w:rsidP="00A2437B"/>
    <w:p w:rsidR="0057550E" w:rsidRDefault="0057550E" w:rsidP="00A2437B">
      <w:pPr>
        <w:pStyle w:val="Heading3"/>
        <w:spacing w:before="0"/>
      </w:pPr>
      <w:r>
        <w:t>US Air Force</w:t>
      </w:r>
      <w:r>
        <w:tab/>
      </w:r>
      <w:r>
        <w:tab/>
      </w:r>
      <w:r>
        <w:tab/>
      </w:r>
      <w:r>
        <w:tab/>
      </w:r>
      <w:r>
        <w:tab/>
      </w:r>
      <w:r>
        <w:tab/>
      </w:r>
      <w:r>
        <w:tab/>
        <w:t xml:space="preserve">    </w:t>
      </w:r>
    </w:p>
    <w:p w:rsidR="0057550E" w:rsidRDefault="0057550E" w:rsidP="00A2437B">
      <w:pPr>
        <w:tabs>
          <w:tab w:val="left" w:pos="1803"/>
          <w:tab w:val="left" w:pos="4157"/>
        </w:tabs>
      </w:pPr>
      <w:r>
        <w:tab/>
      </w:r>
      <w:r>
        <w:tab/>
      </w:r>
    </w:p>
    <w:p w:rsidR="0057550E" w:rsidRDefault="0057550E" w:rsidP="00A2437B">
      <w:pPr>
        <w:ind w:left="360"/>
        <w:rPr>
          <w:rFonts w:ascii="Cambria" w:eastAsia="Times New Roman" w:hAnsi="Cambria"/>
          <w:i/>
          <w:iCs/>
          <w:spacing w:val="15"/>
          <w:szCs w:val="24"/>
        </w:rPr>
      </w:pPr>
      <w:r>
        <w:rPr>
          <w:rFonts w:ascii="Cambria" w:eastAsia="Times New Roman" w:hAnsi="Cambria"/>
          <w:i/>
          <w:iCs/>
          <w:spacing w:val="15"/>
          <w:szCs w:val="24"/>
        </w:rPr>
        <w:t>Air Traffic Control Tower Supervisor</w:t>
      </w:r>
    </w:p>
    <w:p w:rsidR="0057550E" w:rsidRDefault="0057550E" w:rsidP="00A2437B">
      <w:pPr>
        <w:pStyle w:val="ListParagraph"/>
        <w:numPr>
          <w:ilvl w:val="0"/>
          <w:numId w:val="10"/>
        </w:numPr>
      </w:pPr>
      <w:r w:rsidRPr="0057550E">
        <w:t>Assistant Chief, Standardization and Evaluation; wrote training instructions, upgraded training plans including computer based training for all controllers.</w:t>
      </w:r>
    </w:p>
    <w:p w:rsidR="0057550E" w:rsidRDefault="0057550E" w:rsidP="00A2437B"/>
    <w:p w:rsidR="0057550E" w:rsidRDefault="0057550E" w:rsidP="00A2437B">
      <w:pPr>
        <w:pStyle w:val="Heading3"/>
        <w:spacing w:before="0"/>
      </w:pPr>
      <w:r>
        <w:t>EDUCATION</w:t>
      </w:r>
    </w:p>
    <w:p w:rsidR="0057550E" w:rsidRDefault="0057550E" w:rsidP="00A2437B">
      <w:r>
        <w:t>AAS Automotive Technology, St. Phillips College, San Antonio</w:t>
      </w:r>
      <w:r>
        <w:tab/>
        <w:t>2002</w:t>
      </w:r>
    </w:p>
    <w:p w:rsidR="00FE5380" w:rsidRDefault="00FE5380" w:rsidP="00A2437B"/>
    <w:p w:rsidR="00A55ACF" w:rsidRDefault="00A55ACF" w:rsidP="00A2437B"/>
    <w:p w:rsidR="00A55ACF" w:rsidRDefault="00337686" w:rsidP="00A2437B">
      <w:pPr>
        <w:rPr>
          <w:b/>
        </w:rPr>
      </w:pPr>
      <w:r>
        <w:rPr>
          <w:b/>
        </w:rPr>
        <w:t xml:space="preserve">PROFESSIONAL </w:t>
      </w:r>
      <w:r w:rsidR="00A55ACF">
        <w:rPr>
          <w:b/>
        </w:rPr>
        <w:t>MEMBERSHIPS</w:t>
      </w:r>
    </w:p>
    <w:p w:rsidR="00A55ACF" w:rsidRDefault="00A55ACF" w:rsidP="00A2437B">
      <w:r>
        <w:t>Project Management Institute (PMI)</w:t>
      </w:r>
    </w:p>
    <w:p w:rsidR="00755CD6" w:rsidRPr="00A55ACF" w:rsidRDefault="00755CD6" w:rsidP="00A2437B">
      <w:r>
        <w:t>Knights of Columbus, Council 9681</w:t>
      </w:r>
    </w:p>
    <w:sectPr w:rsidR="00755CD6" w:rsidRPr="00A55ACF" w:rsidSect="008220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DB" w:rsidRDefault="00D464DB" w:rsidP="00F22736">
      <w:r>
        <w:separator/>
      </w:r>
    </w:p>
  </w:endnote>
  <w:endnote w:type="continuationSeparator" w:id="0">
    <w:p w:rsidR="00D464DB" w:rsidRDefault="00D464DB" w:rsidP="00F2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DB" w:rsidRDefault="00D464DB" w:rsidP="00F22736">
      <w:r>
        <w:separator/>
      </w:r>
    </w:p>
  </w:footnote>
  <w:footnote w:type="continuationSeparator" w:id="0">
    <w:p w:rsidR="00D464DB" w:rsidRDefault="00D464DB" w:rsidP="00F2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8DE"/>
    <w:multiLevelType w:val="hybridMultilevel"/>
    <w:tmpl w:val="D4D6AF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BC343A9"/>
    <w:multiLevelType w:val="multilevel"/>
    <w:tmpl w:val="BDA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02197"/>
    <w:multiLevelType w:val="hybridMultilevel"/>
    <w:tmpl w:val="B5AAB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616E35"/>
    <w:multiLevelType w:val="hybridMultilevel"/>
    <w:tmpl w:val="85EC1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752E1"/>
    <w:multiLevelType w:val="hybridMultilevel"/>
    <w:tmpl w:val="72A6E458"/>
    <w:lvl w:ilvl="0" w:tplc="7C345D80">
      <w:start w:val="2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97D17"/>
    <w:multiLevelType w:val="hybridMultilevel"/>
    <w:tmpl w:val="7DD48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11FCC"/>
    <w:multiLevelType w:val="hybridMultilevel"/>
    <w:tmpl w:val="181678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BF1939"/>
    <w:multiLevelType w:val="hybridMultilevel"/>
    <w:tmpl w:val="F71C8758"/>
    <w:lvl w:ilvl="0" w:tplc="8334F5C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55515"/>
    <w:multiLevelType w:val="hybridMultilevel"/>
    <w:tmpl w:val="93686F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772B9"/>
    <w:multiLevelType w:val="hybridMultilevel"/>
    <w:tmpl w:val="DC0C5E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B776AB"/>
    <w:multiLevelType w:val="hybridMultilevel"/>
    <w:tmpl w:val="7F9027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EA4244"/>
    <w:multiLevelType w:val="hybridMultilevel"/>
    <w:tmpl w:val="F5428F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FB1A05"/>
    <w:multiLevelType w:val="hybridMultilevel"/>
    <w:tmpl w:val="E6CA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7"/>
  </w:num>
  <w:num w:numId="5">
    <w:abstractNumId w:val="3"/>
  </w:num>
  <w:num w:numId="6">
    <w:abstractNumId w:val="8"/>
  </w:num>
  <w:num w:numId="7">
    <w:abstractNumId w:val="10"/>
  </w:num>
  <w:num w:numId="8">
    <w:abstractNumId w:val="2"/>
  </w:num>
  <w:num w:numId="9">
    <w:abstractNumId w:val="6"/>
  </w:num>
  <w:num w:numId="10">
    <w:abstractNumId w:val="11"/>
  </w:num>
  <w:num w:numId="11">
    <w:abstractNumId w:val="11"/>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2736"/>
    <w:rsid w:val="00004A0B"/>
    <w:rsid w:val="0004550A"/>
    <w:rsid w:val="00055021"/>
    <w:rsid w:val="00061098"/>
    <w:rsid w:val="00080B64"/>
    <w:rsid w:val="000A0786"/>
    <w:rsid w:val="000A5E7B"/>
    <w:rsid w:val="000C1657"/>
    <w:rsid w:val="00100042"/>
    <w:rsid w:val="00117E42"/>
    <w:rsid w:val="00135E20"/>
    <w:rsid w:val="001517CB"/>
    <w:rsid w:val="001D70F7"/>
    <w:rsid w:val="001F2427"/>
    <w:rsid w:val="001F29BF"/>
    <w:rsid w:val="001F3F09"/>
    <w:rsid w:val="00203331"/>
    <w:rsid w:val="00232340"/>
    <w:rsid w:val="002345AF"/>
    <w:rsid w:val="002370F3"/>
    <w:rsid w:val="00244AD0"/>
    <w:rsid w:val="002469FB"/>
    <w:rsid w:val="00271E33"/>
    <w:rsid w:val="00275BC0"/>
    <w:rsid w:val="00296753"/>
    <w:rsid w:val="002A0DD4"/>
    <w:rsid w:val="002B0A46"/>
    <w:rsid w:val="002C4948"/>
    <w:rsid w:val="002E5839"/>
    <w:rsid w:val="0030714F"/>
    <w:rsid w:val="00311950"/>
    <w:rsid w:val="00337686"/>
    <w:rsid w:val="00353CFC"/>
    <w:rsid w:val="003617DA"/>
    <w:rsid w:val="003C3EF2"/>
    <w:rsid w:val="0040013E"/>
    <w:rsid w:val="004143C5"/>
    <w:rsid w:val="004253E9"/>
    <w:rsid w:val="00426A2D"/>
    <w:rsid w:val="00444EB8"/>
    <w:rsid w:val="0046320A"/>
    <w:rsid w:val="004A22A2"/>
    <w:rsid w:val="004C330D"/>
    <w:rsid w:val="004C43F5"/>
    <w:rsid w:val="00505C60"/>
    <w:rsid w:val="005212A7"/>
    <w:rsid w:val="0056506D"/>
    <w:rsid w:val="0057550E"/>
    <w:rsid w:val="00584C47"/>
    <w:rsid w:val="005D6A21"/>
    <w:rsid w:val="005F0C9B"/>
    <w:rsid w:val="00604CEB"/>
    <w:rsid w:val="00633B46"/>
    <w:rsid w:val="006406DC"/>
    <w:rsid w:val="00691B6D"/>
    <w:rsid w:val="006A107E"/>
    <w:rsid w:val="007550E1"/>
    <w:rsid w:val="00755CD6"/>
    <w:rsid w:val="007605E5"/>
    <w:rsid w:val="00763845"/>
    <w:rsid w:val="007A02D6"/>
    <w:rsid w:val="007B7899"/>
    <w:rsid w:val="007D09E0"/>
    <w:rsid w:val="007D58F5"/>
    <w:rsid w:val="007D59B5"/>
    <w:rsid w:val="00804EA2"/>
    <w:rsid w:val="008057F8"/>
    <w:rsid w:val="00807CE6"/>
    <w:rsid w:val="008220EF"/>
    <w:rsid w:val="00851D6E"/>
    <w:rsid w:val="00857F24"/>
    <w:rsid w:val="00865AFC"/>
    <w:rsid w:val="008711B6"/>
    <w:rsid w:val="00883F05"/>
    <w:rsid w:val="00916676"/>
    <w:rsid w:val="00917F32"/>
    <w:rsid w:val="0092215D"/>
    <w:rsid w:val="009678EB"/>
    <w:rsid w:val="00972057"/>
    <w:rsid w:val="0097687E"/>
    <w:rsid w:val="00987D3D"/>
    <w:rsid w:val="009A1996"/>
    <w:rsid w:val="009A3634"/>
    <w:rsid w:val="00A133FF"/>
    <w:rsid w:val="00A22919"/>
    <w:rsid w:val="00A2429E"/>
    <w:rsid w:val="00A2437B"/>
    <w:rsid w:val="00A30A5C"/>
    <w:rsid w:val="00A55ACF"/>
    <w:rsid w:val="00A567E2"/>
    <w:rsid w:val="00A83603"/>
    <w:rsid w:val="00A848B1"/>
    <w:rsid w:val="00AB3E8F"/>
    <w:rsid w:val="00AE4644"/>
    <w:rsid w:val="00AF08F0"/>
    <w:rsid w:val="00B11426"/>
    <w:rsid w:val="00B26394"/>
    <w:rsid w:val="00B8754E"/>
    <w:rsid w:val="00BE0CB7"/>
    <w:rsid w:val="00BF1CA5"/>
    <w:rsid w:val="00BF4FCD"/>
    <w:rsid w:val="00C31718"/>
    <w:rsid w:val="00CA29EF"/>
    <w:rsid w:val="00CC3CA1"/>
    <w:rsid w:val="00CD6CCB"/>
    <w:rsid w:val="00D464DB"/>
    <w:rsid w:val="00D63CF2"/>
    <w:rsid w:val="00D85BA8"/>
    <w:rsid w:val="00DC1083"/>
    <w:rsid w:val="00DE27D5"/>
    <w:rsid w:val="00DF13D9"/>
    <w:rsid w:val="00E1081B"/>
    <w:rsid w:val="00E1708C"/>
    <w:rsid w:val="00E96785"/>
    <w:rsid w:val="00F14568"/>
    <w:rsid w:val="00F22736"/>
    <w:rsid w:val="00F415DA"/>
    <w:rsid w:val="00F71BF5"/>
    <w:rsid w:val="00F81591"/>
    <w:rsid w:val="00FA12D8"/>
    <w:rsid w:val="00FB4E44"/>
    <w:rsid w:val="00FD570A"/>
    <w:rsid w:val="00FE5380"/>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E"/>
    <w:rPr>
      <w:sz w:val="22"/>
      <w:szCs w:val="22"/>
    </w:rPr>
  </w:style>
  <w:style w:type="paragraph" w:styleId="Heading1">
    <w:name w:val="heading 1"/>
    <w:basedOn w:val="Normal"/>
    <w:next w:val="Normal"/>
    <w:link w:val="Heading1Char"/>
    <w:uiPriority w:val="9"/>
    <w:qFormat/>
    <w:rsid w:val="00F22736"/>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F22736"/>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F22736"/>
    <w:pPr>
      <w:keepNext/>
      <w:keepLines/>
      <w:spacing w:before="200"/>
      <w:outlineLvl w:val="2"/>
    </w:pPr>
    <w:rPr>
      <w:rFonts w:ascii="Cambria" w:eastAsia="Times New Roman" w:hAnsi="Cambria"/>
      <w:b/>
      <w:bCs/>
      <w:sz w:val="24"/>
    </w:rPr>
  </w:style>
  <w:style w:type="paragraph" w:styleId="Heading6">
    <w:name w:val="heading 6"/>
    <w:basedOn w:val="Normal"/>
    <w:next w:val="Normal"/>
    <w:link w:val="Heading6Char"/>
    <w:uiPriority w:val="9"/>
    <w:semiHidden/>
    <w:unhideWhenUsed/>
    <w:qFormat/>
    <w:rsid w:val="00865AFC"/>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736"/>
    <w:rPr>
      <w:rFonts w:ascii="Cambria" w:eastAsia="Times New Roman" w:hAnsi="Cambria" w:cs="Times New Roman"/>
      <w:b/>
      <w:bCs/>
      <w:sz w:val="28"/>
      <w:szCs w:val="28"/>
    </w:rPr>
  </w:style>
  <w:style w:type="paragraph" w:styleId="Header">
    <w:name w:val="header"/>
    <w:basedOn w:val="Normal"/>
    <w:link w:val="HeaderChar"/>
    <w:uiPriority w:val="99"/>
    <w:unhideWhenUsed/>
    <w:rsid w:val="00F22736"/>
    <w:pPr>
      <w:tabs>
        <w:tab w:val="center" w:pos="4680"/>
        <w:tab w:val="right" w:pos="9360"/>
      </w:tabs>
    </w:pPr>
  </w:style>
  <w:style w:type="character" w:customStyle="1" w:styleId="HeaderChar">
    <w:name w:val="Header Char"/>
    <w:basedOn w:val="DefaultParagraphFont"/>
    <w:link w:val="Header"/>
    <w:uiPriority w:val="99"/>
    <w:rsid w:val="00F22736"/>
  </w:style>
  <w:style w:type="paragraph" w:styleId="Footer">
    <w:name w:val="footer"/>
    <w:basedOn w:val="Normal"/>
    <w:link w:val="FooterChar"/>
    <w:uiPriority w:val="99"/>
    <w:unhideWhenUsed/>
    <w:rsid w:val="00F22736"/>
    <w:pPr>
      <w:tabs>
        <w:tab w:val="center" w:pos="4680"/>
        <w:tab w:val="right" w:pos="9360"/>
      </w:tabs>
    </w:pPr>
  </w:style>
  <w:style w:type="character" w:customStyle="1" w:styleId="FooterChar">
    <w:name w:val="Footer Char"/>
    <w:basedOn w:val="DefaultParagraphFont"/>
    <w:link w:val="Footer"/>
    <w:uiPriority w:val="99"/>
    <w:rsid w:val="00F22736"/>
  </w:style>
  <w:style w:type="paragraph" w:styleId="Title">
    <w:name w:val="Title"/>
    <w:basedOn w:val="Normal"/>
    <w:next w:val="Normal"/>
    <w:link w:val="TitleChar"/>
    <w:uiPriority w:val="10"/>
    <w:qFormat/>
    <w:rsid w:val="00F22736"/>
    <w:pPr>
      <w:pBdr>
        <w:bottom w:val="single" w:sz="8" w:space="4" w:color="4F81BD"/>
      </w:pBdr>
      <w:spacing w:after="300"/>
      <w:contextualSpacing/>
    </w:pPr>
    <w:rPr>
      <w:rFonts w:ascii="Cambria" w:eastAsia="Times New Roman" w:hAnsi="Cambria"/>
      <w:spacing w:val="5"/>
      <w:kern w:val="28"/>
      <w:sz w:val="52"/>
      <w:szCs w:val="52"/>
    </w:rPr>
  </w:style>
  <w:style w:type="character" w:customStyle="1" w:styleId="TitleChar">
    <w:name w:val="Title Char"/>
    <w:basedOn w:val="DefaultParagraphFont"/>
    <w:link w:val="Title"/>
    <w:uiPriority w:val="10"/>
    <w:rsid w:val="00F22736"/>
    <w:rPr>
      <w:rFonts w:ascii="Cambria" w:eastAsia="Times New Roman" w:hAnsi="Cambria" w:cs="Times New Roman"/>
      <w:spacing w:val="5"/>
      <w:kern w:val="28"/>
      <w:sz w:val="52"/>
      <w:szCs w:val="52"/>
    </w:rPr>
  </w:style>
  <w:style w:type="character" w:styleId="Hyperlink">
    <w:name w:val="Hyperlink"/>
    <w:basedOn w:val="DefaultParagraphFont"/>
    <w:uiPriority w:val="99"/>
    <w:unhideWhenUsed/>
    <w:rsid w:val="00F22736"/>
    <w:rPr>
      <w:color w:val="0000FF"/>
      <w:u w:val="single"/>
    </w:rPr>
  </w:style>
  <w:style w:type="paragraph" w:styleId="Subtitle">
    <w:name w:val="Subtitle"/>
    <w:basedOn w:val="Normal"/>
    <w:next w:val="Normal"/>
    <w:link w:val="SubtitleChar"/>
    <w:uiPriority w:val="11"/>
    <w:qFormat/>
    <w:rsid w:val="00F22736"/>
    <w:pPr>
      <w:numPr>
        <w:ilvl w:val="1"/>
      </w:numPr>
    </w:pPr>
    <w:rPr>
      <w:rFonts w:ascii="Cambria" w:eastAsia="Times New Roman" w:hAnsi="Cambria"/>
      <w:i/>
      <w:iCs/>
      <w:spacing w:val="15"/>
      <w:szCs w:val="24"/>
    </w:rPr>
  </w:style>
  <w:style w:type="character" w:customStyle="1" w:styleId="SubtitleChar">
    <w:name w:val="Subtitle Char"/>
    <w:basedOn w:val="DefaultParagraphFont"/>
    <w:link w:val="Subtitle"/>
    <w:uiPriority w:val="11"/>
    <w:rsid w:val="00F22736"/>
    <w:rPr>
      <w:rFonts w:ascii="Cambria" w:eastAsia="Times New Roman" w:hAnsi="Cambria" w:cs="Times New Roman"/>
      <w:i/>
      <w:iCs/>
      <w:spacing w:val="15"/>
      <w:szCs w:val="24"/>
    </w:rPr>
  </w:style>
  <w:style w:type="character" w:customStyle="1" w:styleId="Heading2Char">
    <w:name w:val="Heading 2 Char"/>
    <w:basedOn w:val="DefaultParagraphFont"/>
    <w:link w:val="Heading2"/>
    <w:uiPriority w:val="9"/>
    <w:rsid w:val="00F22736"/>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F22736"/>
    <w:rPr>
      <w:rFonts w:ascii="Tahoma" w:hAnsi="Tahoma" w:cs="Tahoma"/>
      <w:sz w:val="16"/>
      <w:szCs w:val="16"/>
    </w:rPr>
  </w:style>
  <w:style w:type="character" w:customStyle="1" w:styleId="BalloonTextChar">
    <w:name w:val="Balloon Text Char"/>
    <w:basedOn w:val="DefaultParagraphFont"/>
    <w:link w:val="BalloonText"/>
    <w:uiPriority w:val="99"/>
    <w:semiHidden/>
    <w:rsid w:val="00F22736"/>
    <w:rPr>
      <w:rFonts w:ascii="Tahoma" w:hAnsi="Tahoma" w:cs="Tahoma"/>
      <w:sz w:val="16"/>
      <w:szCs w:val="16"/>
    </w:rPr>
  </w:style>
  <w:style w:type="paragraph" w:styleId="NoSpacing">
    <w:name w:val="No Spacing"/>
    <w:uiPriority w:val="1"/>
    <w:qFormat/>
    <w:rsid w:val="00F22736"/>
    <w:rPr>
      <w:sz w:val="22"/>
      <w:szCs w:val="22"/>
    </w:rPr>
  </w:style>
  <w:style w:type="paragraph" w:customStyle="1" w:styleId="ExecSummary">
    <w:name w:val="ExecSummary"/>
    <w:basedOn w:val="Normal"/>
    <w:link w:val="ExecSummaryChar"/>
    <w:qFormat/>
    <w:rsid w:val="00F22736"/>
    <w:pPr>
      <w:jc w:val="both"/>
    </w:pPr>
  </w:style>
  <w:style w:type="character" w:customStyle="1" w:styleId="Heading3Char">
    <w:name w:val="Heading 3 Char"/>
    <w:basedOn w:val="DefaultParagraphFont"/>
    <w:link w:val="Heading3"/>
    <w:uiPriority w:val="9"/>
    <w:rsid w:val="00F22736"/>
    <w:rPr>
      <w:rFonts w:ascii="Cambria" w:eastAsia="Times New Roman" w:hAnsi="Cambria" w:cs="Times New Roman"/>
      <w:b/>
      <w:bCs/>
      <w:sz w:val="24"/>
    </w:rPr>
  </w:style>
  <w:style w:type="character" w:customStyle="1" w:styleId="ExecSummaryChar">
    <w:name w:val="ExecSummary Char"/>
    <w:basedOn w:val="DefaultParagraphFont"/>
    <w:link w:val="ExecSummary"/>
    <w:rsid w:val="00F22736"/>
  </w:style>
  <w:style w:type="character" w:styleId="IntenseEmphasis">
    <w:name w:val="Intense Emphasis"/>
    <w:basedOn w:val="DefaultParagraphFont"/>
    <w:uiPriority w:val="21"/>
    <w:qFormat/>
    <w:rsid w:val="00F22736"/>
    <w:rPr>
      <w:b/>
      <w:bCs/>
      <w:i/>
      <w:iCs/>
      <w:color w:val="auto"/>
    </w:rPr>
  </w:style>
  <w:style w:type="character" w:styleId="SubtleEmphasis">
    <w:name w:val="Subtle Emphasis"/>
    <w:basedOn w:val="DefaultParagraphFont"/>
    <w:uiPriority w:val="19"/>
    <w:qFormat/>
    <w:rsid w:val="00F22736"/>
    <w:rPr>
      <w:i/>
      <w:iCs/>
      <w:color w:val="auto"/>
    </w:rPr>
  </w:style>
  <w:style w:type="paragraph" w:styleId="ListParagraph">
    <w:name w:val="List Paragraph"/>
    <w:basedOn w:val="Normal"/>
    <w:uiPriority w:val="34"/>
    <w:qFormat/>
    <w:rsid w:val="00F22736"/>
    <w:pPr>
      <w:ind w:left="720"/>
      <w:contextualSpacing/>
    </w:pPr>
  </w:style>
  <w:style w:type="character" w:customStyle="1" w:styleId="Heading6Char">
    <w:name w:val="Heading 6 Char"/>
    <w:basedOn w:val="DefaultParagraphFont"/>
    <w:link w:val="Heading6"/>
    <w:uiPriority w:val="9"/>
    <w:semiHidden/>
    <w:rsid w:val="00865AFC"/>
    <w:rPr>
      <w:rFonts w:ascii="Cambria" w:eastAsia="Times New Roman" w:hAnsi="Cambria" w:cs="Times New Roman"/>
      <w:i/>
      <w:iCs/>
      <w:color w:val="243F60"/>
    </w:rPr>
  </w:style>
  <w:style w:type="table" w:styleId="TableGrid">
    <w:name w:val="Table Grid"/>
    <w:basedOn w:val="TableNormal"/>
    <w:uiPriority w:val="59"/>
    <w:rsid w:val="0057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7056">
      <w:bodyDiv w:val="1"/>
      <w:marLeft w:val="0"/>
      <w:marRight w:val="0"/>
      <w:marTop w:val="0"/>
      <w:marBottom w:val="0"/>
      <w:divBdr>
        <w:top w:val="none" w:sz="0" w:space="0" w:color="auto"/>
        <w:left w:val="none" w:sz="0" w:space="0" w:color="auto"/>
        <w:bottom w:val="none" w:sz="0" w:space="0" w:color="auto"/>
        <w:right w:val="none" w:sz="0" w:space="0" w:color="auto"/>
      </w:divBdr>
    </w:div>
    <w:div w:id="1121267267">
      <w:bodyDiv w:val="1"/>
      <w:marLeft w:val="0"/>
      <w:marRight w:val="0"/>
      <w:marTop w:val="0"/>
      <w:marBottom w:val="0"/>
      <w:divBdr>
        <w:top w:val="none" w:sz="0" w:space="0" w:color="auto"/>
        <w:left w:val="none" w:sz="0" w:space="0" w:color="auto"/>
        <w:bottom w:val="none" w:sz="0" w:space="0" w:color="auto"/>
        <w:right w:val="none" w:sz="0" w:space="0" w:color="auto"/>
      </w:divBdr>
    </w:div>
    <w:div w:id="12115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se-acuna@satx.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94CC-27BB-4D59-A45B-C7781AE4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Links>
    <vt:vector size="6" baseType="variant">
      <vt:variant>
        <vt:i4>3211277</vt:i4>
      </vt:variant>
      <vt:variant>
        <vt:i4>0</vt:i4>
      </vt:variant>
      <vt:variant>
        <vt:i4>0</vt:i4>
      </vt:variant>
      <vt:variant>
        <vt:i4>5</vt:i4>
      </vt:variant>
      <vt:variant>
        <vt:lpwstr>mailto:jose-acuna@satx.rr.com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MX11</dc:creator>
  <cp:lastModifiedBy>VR Office</cp:lastModifiedBy>
  <cp:revision>2</cp:revision>
  <cp:lastPrinted>2013-12-05T05:01:00Z</cp:lastPrinted>
  <dcterms:created xsi:type="dcterms:W3CDTF">2015-11-30T15:08:00Z</dcterms:created>
  <dcterms:modified xsi:type="dcterms:W3CDTF">2015-11-30T15:08:00Z</dcterms:modified>
</cp:coreProperties>
</file>